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1798027"/>
        <w:docPartObj>
          <w:docPartGallery w:val="Cover Pages"/>
          <w:docPartUnique/>
        </w:docPartObj>
      </w:sdtPr>
      <w:sdtEndPr>
        <w:rPr>
          <w:rStyle w:val="Hipervnculo"/>
          <w:b/>
          <w:noProof/>
          <w:color w:val="0563C1" w:themeColor="hyperlink"/>
          <w:sz w:val="20"/>
          <w:u w:val="single"/>
        </w:rPr>
      </w:sdtEndPr>
      <w:sdtContent>
        <w:p w14:paraId="67BB53DC" w14:textId="77777777" w:rsidR="000E15C7" w:rsidRPr="00246B45" w:rsidRDefault="000E15C7">
          <w:r w:rsidRPr="00246B45">
            <w:rPr>
              <w:noProof/>
              <w:lang w:eastAsia="es-CO"/>
            </w:rPr>
            <mc:AlternateContent>
              <mc:Choice Requires="wpg">
                <w:drawing>
                  <wp:anchor distT="0" distB="0" distL="114300" distR="114300" simplePos="0" relativeHeight="251659264" behindDoc="0" locked="0" layoutInCell="1" allowOverlap="1" wp14:anchorId="03232746" wp14:editId="76A65C34">
                    <wp:simplePos x="0" y="0"/>
                    <wp:positionH relativeFrom="page">
                      <wp:posOffset>4536440</wp:posOffset>
                    </wp:positionH>
                    <wp:positionV relativeFrom="page">
                      <wp:posOffset>99060</wp:posOffset>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ear"/>
                                    <w:id w:val="1012341074"/>
                                    <w:dataBinding w:prefixMappings="xmlns:ns0='http://schemas.microsoft.com/office/2006/coverPageProps'" w:xpath="/ns0:CoverPageProperties[1]/ns0:PublishDate[1]" w:storeItemID="{55AF091B-3C7A-41E3-B477-F2FDAA23CFDA}"/>
                                    <w:date w:fullDate="2018-11-06T00:00:00Z">
                                      <w:dateFormat w:val="yyyy"/>
                                      <w:lid w:val="en-US"/>
                                      <w:storeMappedDataAs w:val="dateTime"/>
                                      <w:calendar w:val="gregorian"/>
                                    </w:date>
                                  </w:sdtPr>
                                  <w:sdtEndPr/>
                                  <w:sdtContent>
                                    <w:p w14:paraId="0E6CFFF0" w14:textId="77777777" w:rsidR="009B1203" w:rsidRDefault="009B1203">
                                      <w:pPr>
                                        <w:pStyle w:val="Sinespaciado"/>
                                        <w:rPr>
                                          <w:color w:val="FFFFFF" w:themeColor="background1"/>
                                          <w:sz w:val="96"/>
                                          <w:szCs w:val="96"/>
                                        </w:rPr>
                                      </w:pPr>
                                      <w:r w:rsidRPr="00EE1810">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7186996"/>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290DCCD" w14:textId="77777777" w:rsidR="009B1203" w:rsidRPr="00EE1810" w:rsidRDefault="009B1203">
                                      <w:pPr>
                                        <w:pStyle w:val="Sinespaciado"/>
                                        <w:spacing w:line="360" w:lineRule="auto"/>
                                        <w:rPr>
                                          <w:color w:val="FFFFFF" w:themeColor="background1"/>
                                          <w:lang w:val="es-CO"/>
                                        </w:rPr>
                                      </w:pPr>
                                      <w:r w:rsidRPr="00EE1810">
                                        <w:rPr>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de Administración</w:t>
                                      </w:r>
                                    </w:p>
                                  </w:sdtContent>
                                </w:sdt>
                                <w:sdt>
                                  <w:sdtPr>
                                    <w:rPr>
                                      <w:color w:val="000000" w:themeColor="text1"/>
                                      <w:sz w:val="28"/>
                                      <w:szCs w:val="28"/>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ny"/>
                                    <w:id w:val="1760174317"/>
                                    <w:dataBinding w:prefixMappings="xmlns:ns0='http://schemas.openxmlformats.org/officeDocument/2006/extended-properties'" w:xpath="/ns0:Properties[1]/ns0:Company[1]" w:storeItemID="{6668398D-A668-4E3E-A5EB-62B293D839F1}"/>
                                    <w:text/>
                                  </w:sdtPr>
                                  <w:sdtEndPr/>
                                  <w:sdtContent>
                                    <w:p w14:paraId="4A7370E6" w14:textId="4788448E" w:rsidR="009B1203" w:rsidRPr="009B7661" w:rsidRDefault="009B1203">
                                      <w:pPr>
                                        <w:pStyle w:val="Sinespaciado"/>
                                        <w:spacing w:line="360" w:lineRule="auto"/>
                                        <w:rPr>
                                          <w:color w:val="FFFFFF" w:themeColor="background1"/>
                                          <w:sz w:val="28"/>
                                          <w:szCs w:val="28"/>
                                          <w:lang w:val="es-CO"/>
                                        </w:rPr>
                                      </w:pPr>
                                      <w:r w:rsidRPr="009B7661">
                                        <w:rPr>
                                          <w:color w:val="000000" w:themeColor="text1"/>
                                          <w:sz w:val="28"/>
                                          <w:szCs w:val="28"/>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COOTRAIM</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id w:val="1724480474"/>
                                    <w:dataBinding w:prefixMappings="xmlns:ns0='http://schemas.microsoft.com/office/2006/coverPageProps'" w:xpath="/ns0:CoverPageProperties[1]/ns0:PublishDate[1]" w:storeItemID="{55AF091B-3C7A-41E3-B477-F2FDAA23CFDA}"/>
                                    <w:date w:fullDate="2018-11-06T00:00:00Z">
                                      <w:dateFormat w:val="M/d/yyyy"/>
                                      <w:lid w:val="en-US"/>
                                      <w:storeMappedDataAs w:val="dateTime"/>
                                      <w:calendar w:val="gregorian"/>
                                    </w:date>
                                  </w:sdtPr>
                                  <w:sdtEndPr/>
                                  <w:sdtContent>
                                    <w:p w14:paraId="49BF0BE2" w14:textId="3CB83729" w:rsidR="009B1203" w:rsidRDefault="009B1203">
                                      <w:pPr>
                                        <w:pStyle w:val="Sinespaciado"/>
                                        <w:spacing w:line="360" w:lineRule="auto"/>
                                        <w:rPr>
                                          <w:color w:val="FFFFFF" w:themeColor="background1"/>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3232746" id="Group 453" o:spid="_x0000_s1026" style="position:absolute;left:0;text-align:left;margin-left:357.2pt;margin-top:7.8pt;width:245.15pt;height:11in;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ear"/>
                              <w:id w:val="1012341074"/>
                              <w:dataBinding w:prefixMappings="xmlns:ns0='http://schemas.microsoft.com/office/2006/coverPageProps'" w:xpath="/ns0:CoverPageProperties[1]/ns0:PublishDate[1]" w:storeItemID="{55AF091B-3C7A-41E3-B477-F2FDAA23CFDA}"/>
                              <w:date w:fullDate="2018-11-06T00:00:00Z">
                                <w:dateFormat w:val="yyyy"/>
                                <w:lid w:val="en-US"/>
                                <w:storeMappedDataAs w:val="dateTime"/>
                                <w:calendar w:val="gregorian"/>
                              </w:date>
                            </w:sdtPr>
                            <w:sdtEndPr/>
                            <w:sdtContent>
                              <w:p w14:paraId="0E6CFFF0" w14:textId="77777777" w:rsidR="009B1203" w:rsidRDefault="009B1203">
                                <w:pPr>
                                  <w:pStyle w:val="Sinespaciado"/>
                                  <w:rPr>
                                    <w:color w:val="FFFFFF" w:themeColor="background1"/>
                                    <w:sz w:val="96"/>
                                    <w:szCs w:val="96"/>
                                  </w:rPr>
                                </w:pPr>
                                <w:r w:rsidRPr="00EE1810">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sdtContent>
                          </w:sdt>
                        </w:txbxContent>
                      </v:textbox>
                    </v:rect>
                    <v:rect id="Rectangle 9" o:spid="_x0000_s1030" style="position:absolute;top:71869;width:30895;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290DCCD" w14:textId="77777777" w:rsidR="009B1203" w:rsidRPr="00EE1810" w:rsidRDefault="009B1203">
                                <w:pPr>
                                  <w:pStyle w:val="Sinespaciado"/>
                                  <w:spacing w:line="360" w:lineRule="auto"/>
                                  <w:rPr>
                                    <w:color w:val="FFFFFF" w:themeColor="background1"/>
                                    <w:lang w:val="es-CO"/>
                                  </w:rPr>
                                </w:pPr>
                                <w:r w:rsidRPr="00EE1810">
                                  <w:rPr>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de Administración</w:t>
                                </w:r>
                              </w:p>
                            </w:sdtContent>
                          </w:sdt>
                          <w:sdt>
                            <w:sdtPr>
                              <w:rPr>
                                <w:color w:val="000000" w:themeColor="text1"/>
                                <w:sz w:val="28"/>
                                <w:szCs w:val="28"/>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ny"/>
                              <w:id w:val="1760174317"/>
                              <w:dataBinding w:prefixMappings="xmlns:ns0='http://schemas.openxmlformats.org/officeDocument/2006/extended-properties'" w:xpath="/ns0:Properties[1]/ns0:Company[1]" w:storeItemID="{6668398D-A668-4E3E-A5EB-62B293D839F1}"/>
                              <w:text/>
                            </w:sdtPr>
                            <w:sdtEndPr/>
                            <w:sdtContent>
                              <w:p w14:paraId="4A7370E6" w14:textId="4788448E" w:rsidR="009B1203" w:rsidRPr="009B7661" w:rsidRDefault="009B1203">
                                <w:pPr>
                                  <w:pStyle w:val="Sinespaciado"/>
                                  <w:spacing w:line="360" w:lineRule="auto"/>
                                  <w:rPr>
                                    <w:color w:val="FFFFFF" w:themeColor="background1"/>
                                    <w:sz w:val="28"/>
                                    <w:szCs w:val="28"/>
                                    <w:lang w:val="es-CO"/>
                                  </w:rPr>
                                </w:pPr>
                                <w:r w:rsidRPr="009B7661">
                                  <w:rPr>
                                    <w:color w:val="000000" w:themeColor="text1"/>
                                    <w:sz w:val="28"/>
                                    <w:szCs w:val="28"/>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COOTRAIM</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id w:val="1724480474"/>
                              <w:dataBinding w:prefixMappings="xmlns:ns0='http://schemas.microsoft.com/office/2006/coverPageProps'" w:xpath="/ns0:CoverPageProperties[1]/ns0:PublishDate[1]" w:storeItemID="{55AF091B-3C7A-41E3-B477-F2FDAA23CFDA}"/>
                              <w:date w:fullDate="2018-11-06T00:00:00Z">
                                <w:dateFormat w:val="M/d/yyyy"/>
                                <w:lid w:val="en-US"/>
                                <w:storeMappedDataAs w:val="dateTime"/>
                                <w:calendar w:val="gregorian"/>
                              </w:date>
                            </w:sdtPr>
                            <w:sdtEndPr/>
                            <w:sdtContent>
                              <w:p w14:paraId="49BF0BE2" w14:textId="3CB83729" w:rsidR="009B1203" w:rsidRDefault="009B1203">
                                <w:pPr>
                                  <w:pStyle w:val="Sinespaciado"/>
                                  <w:spacing w:line="360" w:lineRule="auto"/>
                                  <w:rPr>
                                    <w:color w:val="FFFFFF" w:themeColor="background1"/>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11/6/2018</w:t>
                                </w:r>
                              </w:p>
                            </w:sdtContent>
                          </w:sdt>
                        </w:txbxContent>
                      </v:textbox>
                    </v:rect>
                    <w10:wrap anchorx="page" anchory="page"/>
                  </v:group>
                </w:pict>
              </mc:Fallback>
            </mc:AlternateContent>
          </w:r>
          <w:r w:rsidRPr="00246B45">
            <w:rPr>
              <w:noProof/>
              <w:lang w:eastAsia="es-CO"/>
            </w:rPr>
            <mc:AlternateContent>
              <mc:Choice Requires="wps">
                <w:drawing>
                  <wp:anchor distT="0" distB="0" distL="114300" distR="114300" simplePos="0" relativeHeight="251661312" behindDoc="0" locked="0" layoutInCell="0" allowOverlap="1" wp14:anchorId="672C2470" wp14:editId="181DF4B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875" b="254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2"/>
                            </a:solidFill>
                            <a:ln w="19050">
                              <a:solidFill>
                                <a:schemeClr val="accent2"/>
                              </a:solidFill>
                              <a:miter lim="800000"/>
                              <a:headEnd/>
                              <a:tailEnd/>
                            </a:ln>
                          </wps:spPr>
                          <wps:txbx>
                            <w:txbxContent>
                              <w:sdt>
                                <w:sdtPr>
                                  <w:rPr>
                                    <w:color w:val="000000" w:themeColor="text1"/>
                                    <w:sz w:val="52"/>
                                    <w:szCs w:val="5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2B11EDF" w14:textId="630079B7" w:rsidR="009B1203" w:rsidRPr="00345976" w:rsidRDefault="009B1203">
                                    <w:pPr>
                                      <w:pStyle w:val="Sinespaciado"/>
                                      <w:jc w:val="right"/>
                                      <w:rPr>
                                        <w:color w:val="FFFFFF" w:themeColor="background1"/>
                                        <w:sz w:val="56"/>
                                        <w:szCs w:val="72"/>
                                        <w:lang w:val="es-CO"/>
                                      </w:rPr>
                                    </w:pPr>
                                    <w:r w:rsidRPr="00345976">
                                      <w:rPr>
                                        <w:color w:val="000000" w:themeColor="text1"/>
                                        <w:sz w:val="52"/>
                                        <w:szCs w:val="5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Comisión Disciplinaria Permanente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72C2470" id="Rectangle 16" o:spid="_x0000_s1031" style="position:absolute;left:0;text-align:left;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" o:allowincell="f" fillcolor="#ed7d31 [3205]" strokecolor="#ed7d31 [3205]" strokeweight="1.5pt">
                    <v:textbox style="mso-fit-shape-to-text:t" inset="14.4pt,,14.4pt">
                      <w:txbxContent>
                        <w:sdt>
                          <w:sdtPr>
                            <w:rPr>
                              <w:color w:val="000000" w:themeColor="text1"/>
                              <w:sz w:val="52"/>
                              <w:szCs w:val="5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2B11EDF" w14:textId="630079B7" w:rsidR="009B1203" w:rsidRPr="00345976" w:rsidRDefault="009B1203">
                              <w:pPr>
                                <w:pStyle w:val="Sinespaciado"/>
                                <w:jc w:val="right"/>
                                <w:rPr>
                                  <w:color w:val="FFFFFF" w:themeColor="background1"/>
                                  <w:sz w:val="56"/>
                                  <w:szCs w:val="72"/>
                                  <w:lang w:val="es-CO"/>
                                </w:rPr>
                              </w:pPr>
                              <w:r w:rsidRPr="00345976">
                                <w:rPr>
                                  <w:color w:val="000000" w:themeColor="text1"/>
                                  <w:sz w:val="52"/>
                                  <w:szCs w:val="5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Comisión Disciplinaria Permanente</w:t>
                              </w:r>
                            </w:p>
                          </w:sdtContent>
                        </w:sdt>
                      </w:txbxContent>
                    </v:textbox>
                    <w10:wrap anchorx="page" anchory="page"/>
                  </v:rect>
                </w:pict>
              </mc:Fallback>
            </mc:AlternateContent>
          </w:r>
        </w:p>
        <w:p w14:paraId="684074B9" w14:textId="7AA66EBB" w:rsidR="008A185F" w:rsidRPr="00246B45" w:rsidRDefault="00F91CAE">
          <w:pPr>
            <w:jc w:val="left"/>
            <w:rPr>
              <w:rStyle w:val="Hipervnculo"/>
              <w:b/>
              <w:noProof/>
              <w:color w:val="auto"/>
              <w:sz w:val="20"/>
            </w:rPr>
          </w:pPr>
          <w:r w:rsidRPr="00246B45">
            <w:rPr>
              <w:noProof/>
            </w:rPr>
            <w:drawing>
              <wp:inline distT="0" distB="0" distL="0" distR="0" wp14:anchorId="5DF2FDA2" wp14:editId="2B2A08DC">
                <wp:extent cx="3228975" cy="1288447"/>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0037" cy="1296851"/>
                        </a:xfrm>
                        <a:prstGeom prst="rect">
                          <a:avLst/>
                        </a:prstGeom>
                      </pic:spPr>
                    </pic:pic>
                  </a:graphicData>
                </a:graphic>
              </wp:inline>
            </w:drawing>
          </w:r>
        </w:p>
        <w:p w14:paraId="7F974295" w14:textId="77777777" w:rsidR="008A185F" w:rsidRPr="00246B45" w:rsidRDefault="008A185F">
          <w:pPr>
            <w:jc w:val="left"/>
            <w:rPr>
              <w:rStyle w:val="Hipervnculo"/>
              <w:noProof/>
              <w:color w:val="auto"/>
              <w:sz w:val="20"/>
            </w:rPr>
          </w:pPr>
        </w:p>
        <w:p w14:paraId="4B881459" w14:textId="77777777" w:rsidR="008A185F" w:rsidRPr="00246B45" w:rsidRDefault="008A185F">
          <w:pPr>
            <w:jc w:val="left"/>
            <w:rPr>
              <w:rStyle w:val="Hipervnculo"/>
              <w:noProof/>
              <w:color w:val="auto"/>
              <w:sz w:val="20"/>
            </w:rPr>
          </w:pPr>
        </w:p>
        <w:p w14:paraId="09551683" w14:textId="77777777" w:rsidR="008A185F" w:rsidRPr="00246B45" w:rsidRDefault="008A185F">
          <w:pPr>
            <w:jc w:val="left"/>
            <w:rPr>
              <w:rStyle w:val="Hipervnculo"/>
              <w:noProof/>
              <w:color w:val="auto"/>
              <w:sz w:val="20"/>
            </w:rPr>
          </w:pPr>
        </w:p>
        <w:p w14:paraId="5016F4C1" w14:textId="77777777" w:rsidR="008A185F" w:rsidRPr="00246B45" w:rsidRDefault="008A185F">
          <w:pPr>
            <w:jc w:val="left"/>
            <w:rPr>
              <w:rStyle w:val="Hipervnculo"/>
              <w:noProof/>
              <w:color w:val="auto"/>
              <w:sz w:val="20"/>
            </w:rPr>
          </w:pPr>
        </w:p>
        <w:p w14:paraId="0DED99FF" w14:textId="77777777" w:rsidR="008A185F" w:rsidRPr="00246B45" w:rsidRDefault="008A185F">
          <w:pPr>
            <w:jc w:val="left"/>
            <w:rPr>
              <w:rStyle w:val="Hipervnculo"/>
              <w:noProof/>
              <w:color w:val="auto"/>
              <w:sz w:val="20"/>
            </w:rPr>
          </w:pPr>
        </w:p>
        <w:p w14:paraId="0B5E3241" w14:textId="77777777" w:rsidR="008A185F" w:rsidRPr="00246B45" w:rsidRDefault="008A185F">
          <w:pPr>
            <w:jc w:val="left"/>
            <w:rPr>
              <w:rStyle w:val="Hipervnculo"/>
              <w:noProof/>
              <w:color w:val="auto"/>
              <w:sz w:val="20"/>
            </w:rPr>
          </w:pPr>
        </w:p>
        <w:p w14:paraId="0DE50722" w14:textId="77777777" w:rsidR="008A185F" w:rsidRPr="00246B45" w:rsidRDefault="008A185F">
          <w:pPr>
            <w:jc w:val="left"/>
            <w:rPr>
              <w:rStyle w:val="Hipervnculo"/>
              <w:noProof/>
              <w:color w:val="auto"/>
              <w:sz w:val="20"/>
            </w:rPr>
          </w:pPr>
        </w:p>
        <w:p w14:paraId="4D5E0DB4" w14:textId="77777777" w:rsidR="008A185F" w:rsidRPr="00246B45" w:rsidRDefault="008A185F">
          <w:pPr>
            <w:jc w:val="left"/>
            <w:rPr>
              <w:rStyle w:val="Hipervnculo"/>
              <w:noProof/>
              <w:color w:val="auto"/>
              <w:sz w:val="20"/>
            </w:rPr>
          </w:pPr>
        </w:p>
        <w:p w14:paraId="446478B1" w14:textId="77777777" w:rsidR="008A185F" w:rsidRPr="00246B45" w:rsidRDefault="008A185F">
          <w:pPr>
            <w:jc w:val="left"/>
            <w:rPr>
              <w:rStyle w:val="Hipervnculo"/>
              <w:noProof/>
              <w:color w:val="auto"/>
              <w:sz w:val="20"/>
            </w:rPr>
          </w:pPr>
        </w:p>
        <w:p w14:paraId="363D2438" w14:textId="77777777" w:rsidR="008A185F" w:rsidRPr="00246B45" w:rsidRDefault="008A185F">
          <w:pPr>
            <w:jc w:val="left"/>
            <w:rPr>
              <w:rStyle w:val="Hipervnculo"/>
              <w:noProof/>
              <w:color w:val="auto"/>
              <w:sz w:val="20"/>
            </w:rPr>
          </w:pPr>
        </w:p>
        <w:p w14:paraId="2D8C32A5" w14:textId="77777777" w:rsidR="008A185F" w:rsidRPr="00246B45" w:rsidRDefault="008A185F">
          <w:pPr>
            <w:jc w:val="left"/>
            <w:rPr>
              <w:rStyle w:val="Hipervnculo"/>
              <w:noProof/>
              <w:color w:val="auto"/>
              <w:sz w:val="20"/>
            </w:rPr>
          </w:pPr>
        </w:p>
        <w:p w14:paraId="1CE2BBDE" w14:textId="77777777" w:rsidR="008A185F" w:rsidRPr="00246B45" w:rsidRDefault="008A185F">
          <w:pPr>
            <w:jc w:val="left"/>
            <w:rPr>
              <w:rStyle w:val="Hipervnculo"/>
              <w:noProof/>
              <w:color w:val="auto"/>
              <w:sz w:val="20"/>
            </w:rPr>
          </w:pPr>
        </w:p>
        <w:p w14:paraId="651B831F" w14:textId="6B82309F" w:rsidR="008A185F" w:rsidRPr="00246B45" w:rsidRDefault="008A185F">
          <w:pPr>
            <w:jc w:val="left"/>
            <w:rPr>
              <w:rStyle w:val="Hipervnculo"/>
              <w:noProof/>
              <w:color w:val="auto"/>
              <w:sz w:val="20"/>
            </w:rPr>
          </w:pPr>
        </w:p>
        <w:p w14:paraId="7C904755" w14:textId="460D8695" w:rsidR="008A185F" w:rsidRPr="00246B45" w:rsidRDefault="008A185F">
          <w:pPr>
            <w:jc w:val="left"/>
            <w:rPr>
              <w:rStyle w:val="Hipervnculo"/>
              <w:noProof/>
              <w:color w:val="auto"/>
              <w:sz w:val="20"/>
            </w:rPr>
          </w:pPr>
        </w:p>
        <w:p w14:paraId="0FF0E1F7" w14:textId="2719806C" w:rsidR="008A185F" w:rsidRPr="00246B45" w:rsidRDefault="008A185F">
          <w:pPr>
            <w:jc w:val="left"/>
            <w:rPr>
              <w:rStyle w:val="Hipervnculo"/>
              <w:noProof/>
              <w:color w:val="auto"/>
              <w:sz w:val="20"/>
            </w:rPr>
          </w:pPr>
        </w:p>
        <w:p w14:paraId="186071D9" w14:textId="46FC57AA" w:rsidR="008A185F" w:rsidRPr="00246B45" w:rsidRDefault="008A185F">
          <w:pPr>
            <w:jc w:val="left"/>
            <w:rPr>
              <w:rStyle w:val="Hipervnculo"/>
              <w:noProof/>
              <w:color w:val="auto"/>
              <w:sz w:val="20"/>
            </w:rPr>
          </w:pPr>
        </w:p>
        <w:p w14:paraId="59BBF9AF" w14:textId="1B66A21E" w:rsidR="008A185F" w:rsidRPr="00246B45" w:rsidRDefault="008A185F">
          <w:pPr>
            <w:jc w:val="left"/>
            <w:rPr>
              <w:rStyle w:val="Hipervnculo"/>
              <w:noProof/>
              <w:color w:val="auto"/>
              <w:sz w:val="20"/>
            </w:rPr>
          </w:pPr>
        </w:p>
        <w:p w14:paraId="4B660FD2" w14:textId="2579CA9A" w:rsidR="008A185F" w:rsidRPr="00246B45" w:rsidRDefault="008A185F">
          <w:pPr>
            <w:jc w:val="left"/>
            <w:rPr>
              <w:rStyle w:val="Hipervnculo"/>
              <w:noProof/>
              <w:color w:val="auto"/>
              <w:sz w:val="20"/>
            </w:rPr>
          </w:pPr>
        </w:p>
        <w:p w14:paraId="4C5E2B38" w14:textId="53ACE2CD" w:rsidR="008A185F" w:rsidRPr="00246B45" w:rsidRDefault="008A185F">
          <w:pPr>
            <w:jc w:val="left"/>
            <w:rPr>
              <w:rStyle w:val="Hipervnculo"/>
              <w:noProof/>
              <w:color w:val="auto"/>
              <w:sz w:val="20"/>
            </w:rPr>
          </w:pPr>
        </w:p>
        <w:p w14:paraId="2A85BC0C" w14:textId="678BEF93" w:rsidR="008A185F" w:rsidRPr="00246B45" w:rsidRDefault="008A185F">
          <w:pPr>
            <w:jc w:val="left"/>
            <w:rPr>
              <w:rStyle w:val="Hipervnculo"/>
              <w:noProof/>
              <w:color w:val="auto"/>
              <w:sz w:val="20"/>
            </w:rPr>
          </w:pPr>
        </w:p>
        <w:p w14:paraId="7E72C4B9" w14:textId="13F1E3BF" w:rsidR="008A185F" w:rsidRPr="00246B45" w:rsidRDefault="008A185F">
          <w:pPr>
            <w:jc w:val="left"/>
            <w:rPr>
              <w:rStyle w:val="Hipervnculo"/>
              <w:noProof/>
              <w:color w:val="auto"/>
              <w:sz w:val="20"/>
            </w:rPr>
          </w:pPr>
        </w:p>
        <w:p w14:paraId="41BAD7A6" w14:textId="37EFDD29" w:rsidR="008A185F" w:rsidRPr="00246B45" w:rsidRDefault="008A185F">
          <w:pPr>
            <w:jc w:val="left"/>
            <w:rPr>
              <w:rStyle w:val="Hipervnculo"/>
              <w:noProof/>
              <w:color w:val="auto"/>
              <w:sz w:val="20"/>
            </w:rPr>
          </w:pPr>
        </w:p>
        <w:p w14:paraId="08045047" w14:textId="28887A3A" w:rsidR="008A185F" w:rsidRPr="00246B45" w:rsidRDefault="008A185F">
          <w:pPr>
            <w:jc w:val="left"/>
            <w:rPr>
              <w:rStyle w:val="Hipervnculo"/>
              <w:noProof/>
              <w:color w:val="auto"/>
              <w:sz w:val="20"/>
            </w:rPr>
          </w:pPr>
        </w:p>
        <w:p w14:paraId="16C5D306" w14:textId="3E3D3963" w:rsidR="008A185F" w:rsidRPr="00246B45" w:rsidRDefault="008A185F">
          <w:pPr>
            <w:jc w:val="left"/>
            <w:rPr>
              <w:rStyle w:val="Hipervnculo"/>
              <w:noProof/>
              <w:color w:val="auto"/>
              <w:sz w:val="20"/>
            </w:rPr>
          </w:pPr>
        </w:p>
        <w:p w14:paraId="4DCF6B3F" w14:textId="29523963" w:rsidR="008A185F" w:rsidRPr="00246B45" w:rsidRDefault="008A185F">
          <w:pPr>
            <w:jc w:val="left"/>
            <w:rPr>
              <w:rStyle w:val="Hipervnculo"/>
              <w:noProof/>
              <w:color w:val="auto"/>
              <w:sz w:val="20"/>
            </w:rPr>
          </w:pPr>
        </w:p>
        <w:p w14:paraId="52705B36" w14:textId="3B681510" w:rsidR="008A185F" w:rsidRPr="00246B45" w:rsidRDefault="008A185F">
          <w:pPr>
            <w:jc w:val="left"/>
            <w:rPr>
              <w:rStyle w:val="Hipervnculo"/>
              <w:noProof/>
              <w:color w:val="auto"/>
              <w:sz w:val="20"/>
            </w:rPr>
          </w:pPr>
        </w:p>
        <w:p w14:paraId="22FCD69D" w14:textId="58C209AB" w:rsidR="008A185F" w:rsidRPr="00246B45" w:rsidRDefault="008A185F">
          <w:pPr>
            <w:jc w:val="left"/>
            <w:rPr>
              <w:rStyle w:val="Hipervnculo"/>
              <w:noProof/>
              <w:color w:val="auto"/>
              <w:sz w:val="20"/>
            </w:rPr>
          </w:pPr>
        </w:p>
        <w:p w14:paraId="188D0B32" w14:textId="414DEA1F" w:rsidR="000E15C7" w:rsidRPr="00246B45" w:rsidRDefault="0096409F">
          <w:pPr>
            <w:jc w:val="left"/>
            <w:rPr>
              <w:rStyle w:val="Hipervnculo"/>
              <w:noProof/>
              <w:color w:val="auto"/>
              <w:sz w:val="20"/>
            </w:rPr>
          </w:pPr>
        </w:p>
      </w:sdtContent>
    </w:sdt>
    <w:sdt>
      <w:sdtPr>
        <w:rPr>
          <w:rFonts w:eastAsiaTheme="minorHAnsi"/>
          <w:b w:val="0"/>
          <w:color w:val="0563C1" w:themeColor="hyperlink"/>
          <w:u w:val="single"/>
          <w:lang w:val="es-CO" w:eastAsia="en-US"/>
        </w:rPr>
        <w:id w:val="-383798948"/>
        <w:docPartObj>
          <w:docPartGallery w:val="Table of Contents"/>
          <w:docPartUnique/>
        </w:docPartObj>
      </w:sdtPr>
      <w:sdtEndPr>
        <w:rPr>
          <w:bCs/>
        </w:rPr>
      </w:sdtEndPr>
      <w:sdtContent>
        <w:p w14:paraId="10529616" w14:textId="3E9F7C52" w:rsidR="00AF2603" w:rsidRPr="00246B45" w:rsidRDefault="00CF511A" w:rsidP="00201B5B">
          <w:pPr>
            <w:pStyle w:val="TtuloTDC"/>
          </w:pPr>
          <w:r w:rsidRPr="00246B45">
            <w:t>TABLA DE CONTENIDO</w:t>
          </w:r>
        </w:p>
        <w:p w14:paraId="0E1F54CF" w14:textId="6E5C618E" w:rsidR="00345976" w:rsidRPr="00246B45" w:rsidRDefault="00CF511A">
          <w:pPr>
            <w:pStyle w:val="TDC1"/>
            <w:rPr>
              <w:rFonts w:asciiTheme="minorHAnsi" w:eastAsiaTheme="minorEastAsia" w:hAnsiTheme="minorHAnsi" w:cstheme="minorBidi"/>
              <w:b w:val="0"/>
              <w:sz w:val="22"/>
              <w:szCs w:val="22"/>
              <w:lang w:eastAsia="es-CO"/>
            </w:rPr>
          </w:pPr>
          <w:r w:rsidRPr="00246B45">
            <w:fldChar w:fldCharType="begin"/>
          </w:r>
          <w:r w:rsidRPr="00246B45">
            <w:instrText xml:space="preserve"> TOC \o "1-3" \h \z \u </w:instrText>
          </w:r>
          <w:r w:rsidRPr="00246B45">
            <w:fldChar w:fldCharType="separate"/>
          </w:r>
          <w:hyperlink w:anchor="_Toc529001097" w:history="1">
            <w:r w:rsidR="00345976" w:rsidRPr="00246B45">
              <w:rPr>
                <w:rStyle w:val="Hipervnculo"/>
                <w:color w:val="auto"/>
              </w:rPr>
              <w:t>CAPÍTULO I. DISPOSICIONES GENERALES Y OBJETIVOS</w:t>
            </w:r>
            <w:r w:rsidR="00345976" w:rsidRPr="00246B45">
              <w:rPr>
                <w:webHidden/>
              </w:rPr>
              <w:tab/>
            </w:r>
            <w:r w:rsidR="00345976" w:rsidRPr="00246B45">
              <w:rPr>
                <w:webHidden/>
              </w:rPr>
              <w:fldChar w:fldCharType="begin"/>
            </w:r>
            <w:r w:rsidR="00345976" w:rsidRPr="00246B45">
              <w:rPr>
                <w:webHidden/>
              </w:rPr>
              <w:instrText xml:space="preserve"> PAGEREF _Toc529001097 \h </w:instrText>
            </w:r>
            <w:r w:rsidR="00345976" w:rsidRPr="00246B45">
              <w:rPr>
                <w:webHidden/>
              </w:rPr>
            </w:r>
            <w:r w:rsidR="00345976" w:rsidRPr="00246B45">
              <w:rPr>
                <w:webHidden/>
              </w:rPr>
              <w:fldChar w:fldCharType="separate"/>
            </w:r>
            <w:r w:rsidR="00D916E7">
              <w:rPr>
                <w:webHidden/>
              </w:rPr>
              <w:t>2</w:t>
            </w:r>
            <w:r w:rsidR="00345976" w:rsidRPr="00246B45">
              <w:rPr>
                <w:webHidden/>
              </w:rPr>
              <w:fldChar w:fldCharType="end"/>
            </w:r>
          </w:hyperlink>
        </w:p>
        <w:p w14:paraId="63054644" w14:textId="429695DD" w:rsidR="00345976" w:rsidRPr="00246B45" w:rsidRDefault="0096409F">
          <w:pPr>
            <w:pStyle w:val="TDC2"/>
            <w:rPr>
              <w:rFonts w:asciiTheme="minorHAnsi" w:eastAsiaTheme="minorEastAsia" w:hAnsiTheme="minorHAnsi" w:cstheme="minorBidi"/>
              <w:sz w:val="22"/>
              <w:szCs w:val="22"/>
              <w:lang w:eastAsia="es-CO"/>
            </w:rPr>
          </w:pPr>
          <w:hyperlink w:anchor="_Toc529001098" w:history="1">
            <w:r w:rsidR="00345976" w:rsidRPr="00246B45">
              <w:rPr>
                <w:rStyle w:val="Hipervnculo"/>
                <w:color w:val="auto"/>
                <w14:scene3d>
                  <w14:camera w14:prst="orthographicFront"/>
                  <w14:lightRig w14:rig="threePt" w14:dir="t">
                    <w14:rot w14:lat="0" w14:lon="0" w14:rev="0"/>
                  </w14:lightRig>
                </w14:scene3d>
              </w:rPr>
              <w:t>ARTÍCULO 1.</w:t>
            </w:r>
            <w:r w:rsidR="00345976" w:rsidRPr="00246B45">
              <w:rPr>
                <w:rStyle w:val="Hipervnculo"/>
                <w:color w:val="auto"/>
              </w:rPr>
              <w:t xml:space="preserve"> ACCIÓN DISCIPLINARIA.</w:t>
            </w:r>
            <w:r w:rsidR="00345976" w:rsidRPr="00246B45">
              <w:rPr>
                <w:webHidden/>
              </w:rPr>
              <w:tab/>
            </w:r>
            <w:r w:rsidR="00345976" w:rsidRPr="00246B45">
              <w:rPr>
                <w:webHidden/>
              </w:rPr>
              <w:fldChar w:fldCharType="begin"/>
            </w:r>
            <w:r w:rsidR="00345976" w:rsidRPr="00246B45">
              <w:rPr>
                <w:webHidden/>
              </w:rPr>
              <w:instrText xml:space="preserve"> PAGEREF _Toc529001098 \h </w:instrText>
            </w:r>
            <w:r w:rsidR="00345976" w:rsidRPr="00246B45">
              <w:rPr>
                <w:webHidden/>
              </w:rPr>
            </w:r>
            <w:r w:rsidR="00345976" w:rsidRPr="00246B45">
              <w:rPr>
                <w:webHidden/>
              </w:rPr>
              <w:fldChar w:fldCharType="separate"/>
            </w:r>
            <w:r w:rsidR="00D916E7">
              <w:rPr>
                <w:webHidden/>
              </w:rPr>
              <w:t>2</w:t>
            </w:r>
            <w:r w:rsidR="00345976" w:rsidRPr="00246B45">
              <w:rPr>
                <w:webHidden/>
              </w:rPr>
              <w:fldChar w:fldCharType="end"/>
            </w:r>
          </w:hyperlink>
        </w:p>
        <w:p w14:paraId="5C6579F7" w14:textId="6A32F06D" w:rsidR="00345976" w:rsidRPr="00246B45" w:rsidRDefault="0096409F">
          <w:pPr>
            <w:pStyle w:val="TDC2"/>
            <w:rPr>
              <w:rFonts w:asciiTheme="minorHAnsi" w:eastAsiaTheme="minorEastAsia" w:hAnsiTheme="minorHAnsi" w:cstheme="minorBidi"/>
              <w:sz w:val="22"/>
              <w:szCs w:val="22"/>
              <w:lang w:eastAsia="es-CO"/>
            </w:rPr>
          </w:pPr>
          <w:hyperlink w:anchor="_Toc529001099" w:history="1">
            <w:r w:rsidR="00345976" w:rsidRPr="00246B45">
              <w:rPr>
                <w:rStyle w:val="Hipervnculo"/>
                <w:color w:val="auto"/>
                <w14:scene3d>
                  <w14:camera w14:prst="orthographicFront"/>
                  <w14:lightRig w14:rig="threePt" w14:dir="t">
                    <w14:rot w14:lat="0" w14:lon="0" w14:rev="0"/>
                  </w14:lightRig>
                </w14:scene3d>
              </w:rPr>
              <w:t>ARTÍCULO 2.</w:t>
            </w:r>
            <w:r w:rsidR="00345976" w:rsidRPr="00246B45">
              <w:rPr>
                <w:rStyle w:val="Hipervnculo"/>
                <w:color w:val="auto"/>
              </w:rPr>
              <w:t xml:space="preserve"> OBJETO DE LA COMISIÓN DISCIPLINARIA PERMANENTE.</w:t>
            </w:r>
            <w:r w:rsidR="00345976" w:rsidRPr="00246B45">
              <w:rPr>
                <w:webHidden/>
              </w:rPr>
              <w:tab/>
            </w:r>
            <w:r w:rsidR="00345976" w:rsidRPr="00246B45">
              <w:rPr>
                <w:webHidden/>
              </w:rPr>
              <w:fldChar w:fldCharType="begin"/>
            </w:r>
            <w:r w:rsidR="00345976" w:rsidRPr="00246B45">
              <w:rPr>
                <w:webHidden/>
              </w:rPr>
              <w:instrText xml:space="preserve"> PAGEREF _Toc529001099 \h </w:instrText>
            </w:r>
            <w:r w:rsidR="00345976" w:rsidRPr="00246B45">
              <w:rPr>
                <w:webHidden/>
              </w:rPr>
            </w:r>
            <w:r w:rsidR="00345976" w:rsidRPr="00246B45">
              <w:rPr>
                <w:webHidden/>
              </w:rPr>
              <w:fldChar w:fldCharType="separate"/>
            </w:r>
            <w:r w:rsidR="00D916E7">
              <w:rPr>
                <w:webHidden/>
              </w:rPr>
              <w:t>3</w:t>
            </w:r>
            <w:r w:rsidR="00345976" w:rsidRPr="00246B45">
              <w:rPr>
                <w:webHidden/>
              </w:rPr>
              <w:fldChar w:fldCharType="end"/>
            </w:r>
          </w:hyperlink>
        </w:p>
        <w:p w14:paraId="3C04DBB6" w14:textId="5CB9B9FB" w:rsidR="00345976" w:rsidRPr="00246B45" w:rsidRDefault="0096409F">
          <w:pPr>
            <w:pStyle w:val="TDC2"/>
            <w:rPr>
              <w:rFonts w:asciiTheme="minorHAnsi" w:eastAsiaTheme="minorEastAsia" w:hAnsiTheme="minorHAnsi" w:cstheme="minorBidi"/>
              <w:sz w:val="22"/>
              <w:szCs w:val="22"/>
              <w:lang w:eastAsia="es-CO"/>
            </w:rPr>
          </w:pPr>
          <w:hyperlink w:anchor="_Toc529001100" w:history="1">
            <w:r w:rsidR="00345976" w:rsidRPr="00246B45">
              <w:rPr>
                <w:rStyle w:val="Hipervnculo"/>
                <w:color w:val="auto"/>
                <w14:scene3d>
                  <w14:camera w14:prst="orthographicFront"/>
                  <w14:lightRig w14:rig="threePt" w14:dir="t">
                    <w14:rot w14:lat="0" w14:lon="0" w14:rev="0"/>
                  </w14:lightRig>
                </w14:scene3d>
              </w:rPr>
              <w:t>ARTÍCULO 3.</w:t>
            </w:r>
            <w:r w:rsidR="00345976" w:rsidRPr="00246B45">
              <w:rPr>
                <w:rStyle w:val="Hipervnculo"/>
                <w:color w:val="auto"/>
              </w:rPr>
              <w:t xml:space="preserve"> OBJETIVO DEL REGLAMENTO.</w:t>
            </w:r>
            <w:r w:rsidR="00345976" w:rsidRPr="00246B45">
              <w:rPr>
                <w:webHidden/>
              </w:rPr>
              <w:tab/>
            </w:r>
            <w:r w:rsidR="00345976" w:rsidRPr="00246B45">
              <w:rPr>
                <w:webHidden/>
              </w:rPr>
              <w:fldChar w:fldCharType="begin"/>
            </w:r>
            <w:r w:rsidR="00345976" w:rsidRPr="00246B45">
              <w:rPr>
                <w:webHidden/>
              </w:rPr>
              <w:instrText xml:space="preserve"> PAGEREF _Toc529001100 \h </w:instrText>
            </w:r>
            <w:r w:rsidR="00345976" w:rsidRPr="00246B45">
              <w:rPr>
                <w:webHidden/>
              </w:rPr>
            </w:r>
            <w:r w:rsidR="00345976" w:rsidRPr="00246B45">
              <w:rPr>
                <w:webHidden/>
              </w:rPr>
              <w:fldChar w:fldCharType="separate"/>
            </w:r>
            <w:r w:rsidR="00D916E7">
              <w:rPr>
                <w:webHidden/>
              </w:rPr>
              <w:t>3</w:t>
            </w:r>
            <w:r w:rsidR="00345976" w:rsidRPr="00246B45">
              <w:rPr>
                <w:webHidden/>
              </w:rPr>
              <w:fldChar w:fldCharType="end"/>
            </w:r>
          </w:hyperlink>
        </w:p>
        <w:p w14:paraId="216DACEF" w14:textId="6C93D26D" w:rsidR="00345976" w:rsidRPr="00246B45" w:rsidRDefault="0096409F">
          <w:pPr>
            <w:pStyle w:val="TDC1"/>
            <w:rPr>
              <w:rFonts w:asciiTheme="minorHAnsi" w:eastAsiaTheme="minorEastAsia" w:hAnsiTheme="minorHAnsi" w:cstheme="minorBidi"/>
              <w:b w:val="0"/>
              <w:sz w:val="22"/>
              <w:szCs w:val="22"/>
              <w:lang w:eastAsia="es-CO"/>
            </w:rPr>
          </w:pPr>
          <w:hyperlink w:anchor="_Toc529001101" w:history="1">
            <w:r w:rsidR="00345976" w:rsidRPr="00246B45">
              <w:rPr>
                <w:rStyle w:val="Hipervnculo"/>
                <w:color w:val="auto"/>
              </w:rPr>
              <w:t>CAPÍTULO II. FUNCIONAMIENTO DE LA COMISIÓN DISCIPLINARIA PERMANENTE.</w:t>
            </w:r>
            <w:r w:rsidR="00345976" w:rsidRPr="00246B45">
              <w:rPr>
                <w:webHidden/>
              </w:rPr>
              <w:tab/>
            </w:r>
            <w:r w:rsidR="00345976" w:rsidRPr="00246B45">
              <w:rPr>
                <w:webHidden/>
              </w:rPr>
              <w:fldChar w:fldCharType="begin"/>
            </w:r>
            <w:r w:rsidR="00345976" w:rsidRPr="00246B45">
              <w:rPr>
                <w:webHidden/>
              </w:rPr>
              <w:instrText xml:space="preserve"> PAGEREF _Toc529001101 \h </w:instrText>
            </w:r>
            <w:r w:rsidR="00345976" w:rsidRPr="00246B45">
              <w:rPr>
                <w:webHidden/>
              </w:rPr>
            </w:r>
            <w:r w:rsidR="00345976" w:rsidRPr="00246B45">
              <w:rPr>
                <w:webHidden/>
              </w:rPr>
              <w:fldChar w:fldCharType="separate"/>
            </w:r>
            <w:r w:rsidR="00D916E7">
              <w:rPr>
                <w:webHidden/>
              </w:rPr>
              <w:t>3</w:t>
            </w:r>
            <w:r w:rsidR="00345976" w:rsidRPr="00246B45">
              <w:rPr>
                <w:webHidden/>
              </w:rPr>
              <w:fldChar w:fldCharType="end"/>
            </w:r>
          </w:hyperlink>
        </w:p>
        <w:p w14:paraId="0790222C" w14:textId="5E6EB9F2" w:rsidR="00345976" w:rsidRPr="00246B45" w:rsidRDefault="0096409F">
          <w:pPr>
            <w:pStyle w:val="TDC2"/>
            <w:rPr>
              <w:rFonts w:asciiTheme="minorHAnsi" w:eastAsiaTheme="minorEastAsia" w:hAnsiTheme="minorHAnsi" w:cstheme="minorBidi"/>
              <w:sz w:val="22"/>
              <w:szCs w:val="22"/>
              <w:lang w:eastAsia="es-CO"/>
            </w:rPr>
          </w:pPr>
          <w:hyperlink w:anchor="_Toc529001102" w:history="1">
            <w:r w:rsidR="00345976" w:rsidRPr="00246B45">
              <w:rPr>
                <w:rStyle w:val="Hipervnculo"/>
                <w:color w:val="auto"/>
                <w14:scene3d>
                  <w14:camera w14:prst="orthographicFront"/>
                  <w14:lightRig w14:rig="threePt" w14:dir="t">
                    <w14:rot w14:lat="0" w14:lon="0" w14:rev="0"/>
                  </w14:lightRig>
                </w14:scene3d>
              </w:rPr>
              <w:t>ARTÍCULO 4.</w:t>
            </w:r>
            <w:r w:rsidR="00345976" w:rsidRPr="00246B45">
              <w:rPr>
                <w:rStyle w:val="Hipervnculo"/>
                <w:color w:val="auto"/>
              </w:rPr>
              <w:t xml:space="preserve"> CONFORMACIÓN Y DESIGNACIÓN.</w:t>
            </w:r>
            <w:r w:rsidR="00345976" w:rsidRPr="00246B45">
              <w:rPr>
                <w:webHidden/>
              </w:rPr>
              <w:tab/>
            </w:r>
            <w:r w:rsidR="00345976" w:rsidRPr="00246B45">
              <w:rPr>
                <w:webHidden/>
              </w:rPr>
              <w:fldChar w:fldCharType="begin"/>
            </w:r>
            <w:r w:rsidR="00345976" w:rsidRPr="00246B45">
              <w:rPr>
                <w:webHidden/>
              </w:rPr>
              <w:instrText xml:space="preserve"> PAGEREF _Toc529001102 \h </w:instrText>
            </w:r>
            <w:r w:rsidR="00345976" w:rsidRPr="00246B45">
              <w:rPr>
                <w:webHidden/>
              </w:rPr>
            </w:r>
            <w:r w:rsidR="00345976" w:rsidRPr="00246B45">
              <w:rPr>
                <w:webHidden/>
              </w:rPr>
              <w:fldChar w:fldCharType="separate"/>
            </w:r>
            <w:r w:rsidR="00D916E7">
              <w:rPr>
                <w:webHidden/>
              </w:rPr>
              <w:t>3</w:t>
            </w:r>
            <w:r w:rsidR="00345976" w:rsidRPr="00246B45">
              <w:rPr>
                <w:webHidden/>
              </w:rPr>
              <w:fldChar w:fldCharType="end"/>
            </w:r>
          </w:hyperlink>
        </w:p>
        <w:p w14:paraId="3F7BA131" w14:textId="346B5E67" w:rsidR="00345976" w:rsidRPr="00246B45" w:rsidRDefault="0096409F">
          <w:pPr>
            <w:pStyle w:val="TDC2"/>
            <w:rPr>
              <w:rFonts w:asciiTheme="minorHAnsi" w:eastAsiaTheme="minorEastAsia" w:hAnsiTheme="minorHAnsi" w:cstheme="minorBidi"/>
              <w:sz w:val="22"/>
              <w:szCs w:val="22"/>
              <w:lang w:eastAsia="es-CO"/>
            </w:rPr>
          </w:pPr>
          <w:hyperlink w:anchor="_Toc529001103" w:history="1">
            <w:r w:rsidR="00345976" w:rsidRPr="00246B45">
              <w:rPr>
                <w:rStyle w:val="Hipervnculo"/>
                <w:color w:val="auto"/>
                <w14:scene3d>
                  <w14:camera w14:prst="orthographicFront"/>
                  <w14:lightRig w14:rig="threePt" w14:dir="t">
                    <w14:rot w14:lat="0" w14:lon="0" w14:rev="0"/>
                  </w14:lightRig>
                </w14:scene3d>
              </w:rPr>
              <w:t>ARTÍCULO 5.</w:t>
            </w:r>
            <w:r w:rsidR="00345976" w:rsidRPr="00246B45">
              <w:rPr>
                <w:rStyle w:val="Hipervnculo"/>
                <w:color w:val="auto"/>
              </w:rPr>
              <w:t xml:space="preserve"> PERFIL DE LOS </w:t>
            </w:r>
            <w:r w:rsidR="00345976" w:rsidRPr="00246B45">
              <w:rPr>
                <w:rStyle w:val="Hipervnculo"/>
                <w:rFonts w:eastAsia="Times New Roman" w:cstheme="majorBidi"/>
                <w:color w:val="auto"/>
              </w:rPr>
              <w:t>INTEGRANTES</w:t>
            </w:r>
            <w:r w:rsidR="00345976" w:rsidRPr="00246B45">
              <w:rPr>
                <w:rStyle w:val="Hipervnculo"/>
                <w:color w:val="auto"/>
              </w:rPr>
              <w:t>.</w:t>
            </w:r>
            <w:r w:rsidR="00345976" w:rsidRPr="00246B45">
              <w:rPr>
                <w:webHidden/>
              </w:rPr>
              <w:tab/>
            </w:r>
            <w:r w:rsidR="00345976" w:rsidRPr="00246B45">
              <w:rPr>
                <w:webHidden/>
              </w:rPr>
              <w:fldChar w:fldCharType="begin"/>
            </w:r>
            <w:r w:rsidR="00345976" w:rsidRPr="00246B45">
              <w:rPr>
                <w:webHidden/>
              </w:rPr>
              <w:instrText xml:space="preserve"> PAGEREF _Toc529001103 \h </w:instrText>
            </w:r>
            <w:r w:rsidR="00345976" w:rsidRPr="00246B45">
              <w:rPr>
                <w:webHidden/>
              </w:rPr>
            </w:r>
            <w:r w:rsidR="00345976" w:rsidRPr="00246B45">
              <w:rPr>
                <w:webHidden/>
              </w:rPr>
              <w:fldChar w:fldCharType="separate"/>
            </w:r>
            <w:r w:rsidR="00D916E7">
              <w:rPr>
                <w:webHidden/>
              </w:rPr>
              <w:t>4</w:t>
            </w:r>
            <w:r w:rsidR="00345976" w:rsidRPr="00246B45">
              <w:rPr>
                <w:webHidden/>
              </w:rPr>
              <w:fldChar w:fldCharType="end"/>
            </w:r>
          </w:hyperlink>
        </w:p>
        <w:p w14:paraId="04E398EA" w14:textId="33ACE242" w:rsidR="00345976" w:rsidRPr="00246B45" w:rsidRDefault="0096409F">
          <w:pPr>
            <w:pStyle w:val="TDC2"/>
            <w:rPr>
              <w:rFonts w:asciiTheme="minorHAnsi" w:eastAsiaTheme="minorEastAsia" w:hAnsiTheme="minorHAnsi" w:cstheme="minorBidi"/>
              <w:sz w:val="22"/>
              <w:szCs w:val="22"/>
              <w:lang w:eastAsia="es-CO"/>
            </w:rPr>
          </w:pPr>
          <w:hyperlink w:anchor="_Toc529001104" w:history="1">
            <w:r w:rsidR="00345976" w:rsidRPr="00246B45">
              <w:rPr>
                <w:rStyle w:val="Hipervnculo"/>
                <w:rFonts w:eastAsia="Calibri"/>
                <w:color w:val="auto"/>
                <w14:scene3d>
                  <w14:camera w14:prst="orthographicFront"/>
                  <w14:lightRig w14:rig="threePt" w14:dir="t">
                    <w14:rot w14:lat="0" w14:lon="0" w14:rev="0"/>
                  </w14:lightRig>
                </w14:scene3d>
              </w:rPr>
              <w:t>ARTÍCULO 6.</w:t>
            </w:r>
            <w:r w:rsidR="00345976" w:rsidRPr="00246B45">
              <w:rPr>
                <w:rStyle w:val="Hipervnculo"/>
                <w:color w:val="auto"/>
              </w:rPr>
              <w:t xml:space="preserve"> INSTALACIÓN Y EJERCICIO DEL CARGO.</w:t>
            </w:r>
            <w:r w:rsidR="00345976" w:rsidRPr="00246B45">
              <w:rPr>
                <w:webHidden/>
              </w:rPr>
              <w:tab/>
            </w:r>
            <w:r w:rsidR="00345976" w:rsidRPr="00246B45">
              <w:rPr>
                <w:webHidden/>
              </w:rPr>
              <w:fldChar w:fldCharType="begin"/>
            </w:r>
            <w:r w:rsidR="00345976" w:rsidRPr="00246B45">
              <w:rPr>
                <w:webHidden/>
              </w:rPr>
              <w:instrText xml:space="preserve"> PAGEREF _Toc529001104 \h </w:instrText>
            </w:r>
            <w:r w:rsidR="00345976" w:rsidRPr="00246B45">
              <w:rPr>
                <w:webHidden/>
              </w:rPr>
            </w:r>
            <w:r w:rsidR="00345976" w:rsidRPr="00246B45">
              <w:rPr>
                <w:webHidden/>
              </w:rPr>
              <w:fldChar w:fldCharType="separate"/>
            </w:r>
            <w:r w:rsidR="00D916E7">
              <w:rPr>
                <w:webHidden/>
              </w:rPr>
              <w:t>4</w:t>
            </w:r>
            <w:r w:rsidR="00345976" w:rsidRPr="00246B45">
              <w:rPr>
                <w:webHidden/>
              </w:rPr>
              <w:fldChar w:fldCharType="end"/>
            </w:r>
          </w:hyperlink>
        </w:p>
        <w:p w14:paraId="2A6E00C2" w14:textId="21CFEFBE" w:rsidR="00345976" w:rsidRPr="00246B45" w:rsidRDefault="0096409F">
          <w:pPr>
            <w:pStyle w:val="TDC2"/>
            <w:rPr>
              <w:rFonts w:asciiTheme="minorHAnsi" w:eastAsiaTheme="minorEastAsia" w:hAnsiTheme="minorHAnsi" w:cstheme="minorBidi"/>
              <w:sz w:val="22"/>
              <w:szCs w:val="22"/>
              <w:lang w:eastAsia="es-CO"/>
            </w:rPr>
          </w:pPr>
          <w:hyperlink w:anchor="_Toc529001105" w:history="1">
            <w:r w:rsidR="00345976" w:rsidRPr="00246B45">
              <w:rPr>
                <w:rStyle w:val="Hipervnculo"/>
                <w:color w:val="auto"/>
                <w14:scene3d>
                  <w14:camera w14:prst="orthographicFront"/>
                  <w14:lightRig w14:rig="threePt" w14:dir="t">
                    <w14:rot w14:lat="0" w14:lon="0" w14:rev="0"/>
                  </w14:lightRig>
                </w14:scene3d>
              </w:rPr>
              <w:t>ARTÍCULO 7.</w:t>
            </w:r>
            <w:r w:rsidR="00345976" w:rsidRPr="00246B45">
              <w:rPr>
                <w:rStyle w:val="Hipervnculo"/>
                <w:color w:val="auto"/>
              </w:rPr>
              <w:t xml:space="preserve"> FUNCIONES DEL COORDINADOR.</w:t>
            </w:r>
            <w:r w:rsidR="00345976" w:rsidRPr="00246B45">
              <w:rPr>
                <w:webHidden/>
              </w:rPr>
              <w:tab/>
            </w:r>
            <w:r w:rsidR="00345976" w:rsidRPr="00246B45">
              <w:rPr>
                <w:webHidden/>
              </w:rPr>
              <w:fldChar w:fldCharType="begin"/>
            </w:r>
            <w:r w:rsidR="00345976" w:rsidRPr="00246B45">
              <w:rPr>
                <w:webHidden/>
              </w:rPr>
              <w:instrText xml:space="preserve"> PAGEREF _Toc529001105 \h </w:instrText>
            </w:r>
            <w:r w:rsidR="00345976" w:rsidRPr="00246B45">
              <w:rPr>
                <w:webHidden/>
              </w:rPr>
            </w:r>
            <w:r w:rsidR="00345976" w:rsidRPr="00246B45">
              <w:rPr>
                <w:webHidden/>
              </w:rPr>
              <w:fldChar w:fldCharType="separate"/>
            </w:r>
            <w:r w:rsidR="00D916E7">
              <w:rPr>
                <w:webHidden/>
              </w:rPr>
              <w:t>4</w:t>
            </w:r>
            <w:r w:rsidR="00345976" w:rsidRPr="00246B45">
              <w:rPr>
                <w:webHidden/>
              </w:rPr>
              <w:fldChar w:fldCharType="end"/>
            </w:r>
          </w:hyperlink>
        </w:p>
        <w:p w14:paraId="591FCB59" w14:textId="7AF8ADA1" w:rsidR="00345976" w:rsidRPr="00246B45" w:rsidRDefault="0096409F">
          <w:pPr>
            <w:pStyle w:val="TDC2"/>
            <w:rPr>
              <w:rFonts w:asciiTheme="minorHAnsi" w:eastAsiaTheme="minorEastAsia" w:hAnsiTheme="minorHAnsi" w:cstheme="minorBidi"/>
              <w:sz w:val="22"/>
              <w:szCs w:val="22"/>
              <w:lang w:eastAsia="es-CO"/>
            </w:rPr>
          </w:pPr>
          <w:hyperlink w:anchor="_Toc529001106" w:history="1">
            <w:r w:rsidR="00345976" w:rsidRPr="00246B45">
              <w:rPr>
                <w:rStyle w:val="Hipervnculo"/>
                <w:color w:val="auto"/>
                <w:lang w:val="es-ES"/>
                <w14:scene3d>
                  <w14:camera w14:prst="orthographicFront"/>
                  <w14:lightRig w14:rig="threePt" w14:dir="t">
                    <w14:rot w14:lat="0" w14:lon="0" w14:rev="0"/>
                  </w14:lightRig>
                </w14:scene3d>
              </w:rPr>
              <w:t>ARTÍCULO 8.</w:t>
            </w:r>
            <w:r w:rsidR="00345976" w:rsidRPr="00246B45">
              <w:rPr>
                <w:rStyle w:val="Hipervnculo"/>
                <w:color w:val="auto"/>
                <w:lang w:val="es-ES"/>
              </w:rPr>
              <w:t xml:space="preserve"> FUNCIONES DEL SECRETARIO.</w:t>
            </w:r>
            <w:r w:rsidR="00345976" w:rsidRPr="00246B45">
              <w:rPr>
                <w:webHidden/>
              </w:rPr>
              <w:tab/>
            </w:r>
            <w:r w:rsidR="00345976" w:rsidRPr="00246B45">
              <w:rPr>
                <w:webHidden/>
              </w:rPr>
              <w:fldChar w:fldCharType="begin"/>
            </w:r>
            <w:r w:rsidR="00345976" w:rsidRPr="00246B45">
              <w:rPr>
                <w:webHidden/>
              </w:rPr>
              <w:instrText xml:space="preserve"> PAGEREF _Toc529001106 \h </w:instrText>
            </w:r>
            <w:r w:rsidR="00345976" w:rsidRPr="00246B45">
              <w:rPr>
                <w:webHidden/>
              </w:rPr>
            </w:r>
            <w:r w:rsidR="00345976" w:rsidRPr="00246B45">
              <w:rPr>
                <w:webHidden/>
              </w:rPr>
              <w:fldChar w:fldCharType="separate"/>
            </w:r>
            <w:r w:rsidR="00D916E7">
              <w:rPr>
                <w:webHidden/>
              </w:rPr>
              <w:t>5</w:t>
            </w:r>
            <w:r w:rsidR="00345976" w:rsidRPr="00246B45">
              <w:rPr>
                <w:webHidden/>
              </w:rPr>
              <w:fldChar w:fldCharType="end"/>
            </w:r>
          </w:hyperlink>
        </w:p>
        <w:p w14:paraId="33C8EA01" w14:textId="2F93ED1F" w:rsidR="00345976" w:rsidRPr="00246B45" w:rsidRDefault="0096409F">
          <w:pPr>
            <w:pStyle w:val="TDC2"/>
            <w:rPr>
              <w:rFonts w:asciiTheme="minorHAnsi" w:eastAsiaTheme="minorEastAsia" w:hAnsiTheme="minorHAnsi" w:cstheme="minorBidi"/>
              <w:sz w:val="22"/>
              <w:szCs w:val="22"/>
              <w:lang w:eastAsia="es-CO"/>
            </w:rPr>
          </w:pPr>
          <w:hyperlink w:anchor="_Toc529001107" w:history="1">
            <w:r w:rsidR="00345976" w:rsidRPr="00246B45">
              <w:rPr>
                <w:rStyle w:val="Hipervnculo"/>
                <w:color w:val="auto"/>
                <w14:scene3d>
                  <w14:camera w14:prst="orthographicFront"/>
                  <w14:lightRig w14:rig="threePt" w14:dir="t">
                    <w14:rot w14:lat="0" w14:lon="0" w14:rev="0"/>
                  </w14:lightRig>
                </w14:scene3d>
              </w:rPr>
              <w:t>ARTÍCULO 9.</w:t>
            </w:r>
            <w:r w:rsidR="00345976" w:rsidRPr="00246B45">
              <w:rPr>
                <w:rStyle w:val="Hipervnculo"/>
                <w:color w:val="auto"/>
              </w:rPr>
              <w:t xml:space="preserve"> CUÓRUM Y MAYORIA DECISORIA.</w:t>
            </w:r>
            <w:r w:rsidR="00345976" w:rsidRPr="00246B45">
              <w:rPr>
                <w:webHidden/>
              </w:rPr>
              <w:tab/>
            </w:r>
            <w:r w:rsidR="00345976" w:rsidRPr="00246B45">
              <w:rPr>
                <w:webHidden/>
              </w:rPr>
              <w:fldChar w:fldCharType="begin"/>
            </w:r>
            <w:r w:rsidR="00345976" w:rsidRPr="00246B45">
              <w:rPr>
                <w:webHidden/>
              </w:rPr>
              <w:instrText xml:space="preserve"> PAGEREF _Toc529001107 \h </w:instrText>
            </w:r>
            <w:r w:rsidR="00345976" w:rsidRPr="00246B45">
              <w:rPr>
                <w:webHidden/>
              </w:rPr>
            </w:r>
            <w:r w:rsidR="00345976" w:rsidRPr="00246B45">
              <w:rPr>
                <w:webHidden/>
              </w:rPr>
              <w:fldChar w:fldCharType="separate"/>
            </w:r>
            <w:r w:rsidR="00D916E7">
              <w:rPr>
                <w:webHidden/>
              </w:rPr>
              <w:t>5</w:t>
            </w:r>
            <w:r w:rsidR="00345976" w:rsidRPr="00246B45">
              <w:rPr>
                <w:webHidden/>
              </w:rPr>
              <w:fldChar w:fldCharType="end"/>
            </w:r>
          </w:hyperlink>
        </w:p>
        <w:p w14:paraId="3DC5E595" w14:textId="6C4D1BA9" w:rsidR="00345976" w:rsidRPr="00246B45" w:rsidRDefault="0096409F">
          <w:pPr>
            <w:pStyle w:val="TDC2"/>
            <w:rPr>
              <w:rFonts w:asciiTheme="minorHAnsi" w:eastAsiaTheme="minorEastAsia" w:hAnsiTheme="minorHAnsi" w:cstheme="minorBidi"/>
              <w:sz w:val="22"/>
              <w:szCs w:val="22"/>
              <w:lang w:eastAsia="es-CO"/>
            </w:rPr>
          </w:pPr>
          <w:hyperlink w:anchor="_Toc529001108" w:history="1">
            <w:r w:rsidR="00345976" w:rsidRPr="00246B45">
              <w:rPr>
                <w:rStyle w:val="Hipervnculo"/>
                <w:color w:val="auto"/>
                <w14:scene3d>
                  <w14:camera w14:prst="orthographicFront"/>
                  <w14:lightRig w14:rig="threePt" w14:dir="t">
                    <w14:rot w14:lat="0" w14:lon="0" w14:rev="0"/>
                  </w14:lightRig>
                </w14:scene3d>
              </w:rPr>
              <w:t>ARTÍCULO 10.</w:t>
            </w:r>
            <w:r w:rsidR="00345976" w:rsidRPr="00246B45">
              <w:rPr>
                <w:rStyle w:val="Hipervnculo"/>
                <w:color w:val="auto"/>
              </w:rPr>
              <w:t xml:space="preserve"> MOTIVACIÓN DE DECISIONES.</w:t>
            </w:r>
            <w:r w:rsidR="00345976" w:rsidRPr="00246B45">
              <w:rPr>
                <w:webHidden/>
              </w:rPr>
              <w:tab/>
            </w:r>
            <w:r w:rsidR="00345976" w:rsidRPr="00246B45">
              <w:rPr>
                <w:webHidden/>
              </w:rPr>
              <w:fldChar w:fldCharType="begin"/>
            </w:r>
            <w:r w:rsidR="00345976" w:rsidRPr="00246B45">
              <w:rPr>
                <w:webHidden/>
              </w:rPr>
              <w:instrText xml:space="preserve"> PAGEREF _Toc529001108 \h </w:instrText>
            </w:r>
            <w:r w:rsidR="00345976" w:rsidRPr="00246B45">
              <w:rPr>
                <w:webHidden/>
              </w:rPr>
            </w:r>
            <w:r w:rsidR="00345976" w:rsidRPr="00246B45">
              <w:rPr>
                <w:webHidden/>
              </w:rPr>
              <w:fldChar w:fldCharType="separate"/>
            </w:r>
            <w:r w:rsidR="00D916E7">
              <w:rPr>
                <w:webHidden/>
              </w:rPr>
              <w:t>5</w:t>
            </w:r>
            <w:r w:rsidR="00345976" w:rsidRPr="00246B45">
              <w:rPr>
                <w:webHidden/>
              </w:rPr>
              <w:fldChar w:fldCharType="end"/>
            </w:r>
          </w:hyperlink>
        </w:p>
        <w:p w14:paraId="6C0547F6" w14:textId="3F742071" w:rsidR="00345976" w:rsidRPr="00246B45" w:rsidRDefault="0096409F">
          <w:pPr>
            <w:pStyle w:val="TDC2"/>
            <w:rPr>
              <w:rFonts w:asciiTheme="minorHAnsi" w:eastAsiaTheme="minorEastAsia" w:hAnsiTheme="minorHAnsi" w:cstheme="minorBidi"/>
              <w:sz w:val="22"/>
              <w:szCs w:val="22"/>
              <w:lang w:eastAsia="es-CO"/>
            </w:rPr>
          </w:pPr>
          <w:hyperlink w:anchor="_Toc529001109" w:history="1">
            <w:r w:rsidR="00345976" w:rsidRPr="00246B45">
              <w:rPr>
                <w:rStyle w:val="Hipervnculo"/>
                <w:color w:val="auto"/>
                <w:lang w:val="es-ES"/>
                <w14:scene3d>
                  <w14:camera w14:prst="orthographicFront"/>
                  <w14:lightRig w14:rig="threePt" w14:dir="t">
                    <w14:rot w14:lat="0" w14:lon="0" w14:rev="0"/>
                  </w14:lightRig>
                </w14:scene3d>
              </w:rPr>
              <w:t>ARTÍCULO 11.</w:t>
            </w:r>
            <w:r w:rsidR="00345976" w:rsidRPr="00246B45">
              <w:rPr>
                <w:rStyle w:val="Hipervnculo"/>
                <w:color w:val="auto"/>
                <w:lang w:val="es-ES"/>
              </w:rPr>
              <w:t xml:space="preserve"> GARANTIA DEL DEBIDO PROCESO.</w:t>
            </w:r>
            <w:r w:rsidR="00345976" w:rsidRPr="00246B45">
              <w:rPr>
                <w:webHidden/>
              </w:rPr>
              <w:tab/>
            </w:r>
            <w:r w:rsidR="00345976" w:rsidRPr="00246B45">
              <w:rPr>
                <w:webHidden/>
              </w:rPr>
              <w:fldChar w:fldCharType="begin"/>
            </w:r>
            <w:r w:rsidR="00345976" w:rsidRPr="00246B45">
              <w:rPr>
                <w:webHidden/>
              </w:rPr>
              <w:instrText xml:space="preserve"> PAGEREF _Toc529001109 \h </w:instrText>
            </w:r>
            <w:r w:rsidR="00345976" w:rsidRPr="00246B45">
              <w:rPr>
                <w:webHidden/>
              </w:rPr>
            </w:r>
            <w:r w:rsidR="00345976" w:rsidRPr="00246B45">
              <w:rPr>
                <w:webHidden/>
              </w:rPr>
              <w:fldChar w:fldCharType="separate"/>
            </w:r>
            <w:r w:rsidR="00D916E7">
              <w:rPr>
                <w:webHidden/>
              </w:rPr>
              <w:t>6</w:t>
            </w:r>
            <w:r w:rsidR="00345976" w:rsidRPr="00246B45">
              <w:rPr>
                <w:webHidden/>
              </w:rPr>
              <w:fldChar w:fldCharType="end"/>
            </w:r>
          </w:hyperlink>
        </w:p>
        <w:p w14:paraId="21A6A979" w14:textId="4BD48326" w:rsidR="00345976" w:rsidRPr="00246B45" w:rsidRDefault="0096409F">
          <w:pPr>
            <w:pStyle w:val="TDC2"/>
            <w:rPr>
              <w:rFonts w:asciiTheme="minorHAnsi" w:eastAsiaTheme="minorEastAsia" w:hAnsiTheme="minorHAnsi" w:cstheme="minorBidi"/>
              <w:sz w:val="22"/>
              <w:szCs w:val="22"/>
              <w:lang w:eastAsia="es-CO"/>
            </w:rPr>
          </w:pPr>
          <w:hyperlink w:anchor="_Toc529001110" w:history="1">
            <w:r w:rsidR="00345976" w:rsidRPr="00246B45">
              <w:rPr>
                <w:rStyle w:val="Hipervnculo"/>
                <w:color w:val="auto"/>
                <w14:scene3d>
                  <w14:camera w14:prst="orthographicFront"/>
                  <w14:lightRig w14:rig="threePt" w14:dir="t">
                    <w14:rot w14:lat="0" w14:lon="0" w14:rev="0"/>
                  </w14:lightRig>
                </w14:scene3d>
              </w:rPr>
              <w:t>ARTÍCULO 12.</w:t>
            </w:r>
            <w:r w:rsidR="00345976" w:rsidRPr="00246B45">
              <w:rPr>
                <w:rStyle w:val="Hipervnculo"/>
                <w:color w:val="auto"/>
              </w:rPr>
              <w:t xml:space="preserve"> RESERVA SUMARIAL.</w:t>
            </w:r>
            <w:r w:rsidR="00345976" w:rsidRPr="00246B45">
              <w:rPr>
                <w:webHidden/>
              </w:rPr>
              <w:tab/>
            </w:r>
            <w:r w:rsidR="00345976" w:rsidRPr="00246B45">
              <w:rPr>
                <w:webHidden/>
              </w:rPr>
              <w:fldChar w:fldCharType="begin"/>
            </w:r>
            <w:r w:rsidR="00345976" w:rsidRPr="00246B45">
              <w:rPr>
                <w:webHidden/>
              </w:rPr>
              <w:instrText xml:space="preserve"> PAGEREF _Toc529001110 \h </w:instrText>
            </w:r>
            <w:r w:rsidR="00345976" w:rsidRPr="00246B45">
              <w:rPr>
                <w:webHidden/>
              </w:rPr>
            </w:r>
            <w:r w:rsidR="00345976" w:rsidRPr="00246B45">
              <w:rPr>
                <w:webHidden/>
              </w:rPr>
              <w:fldChar w:fldCharType="separate"/>
            </w:r>
            <w:r w:rsidR="00D916E7">
              <w:rPr>
                <w:webHidden/>
              </w:rPr>
              <w:t>6</w:t>
            </w:r>
            <w:r w:rsidR="00345976" w:rsidRPr="00246B45">
              <w:rPr>
                <w:webHidden/>
              </w:rPr>
              <w:fldChar w:fldCharType="end"/>
            </w:r>
          </w:hyperlink>
        </w:p>
        <w:p w14:paraId="11C0393D" w14:textId="5FA827FF" w:rsidR="00345976" w:rsidRPr="00246B45" w:rsidRDefault="0096409F">
          <w:pPr>
            <w:pStyle w:val="TDC2"/>
            <w:rPr>
              <w:rFonts w:asciiTheme="minorHAnsi" w:eastAsiaTheme="minorEastAsia" w:hAnsiTheme="minorHAnsi" w:cstheme="minorBidi"/>
              <w:sz w:val="22"/>
              <w:szCs w:val="22"/>
              <w:lang w:eastAsia="es-CO"/>
            </w:rPr>
          </w:pPr>
          <w:hyperlink w:anchor="_Toc529001111" w:history="1">
            <w:r w:rsidR="00345976" w:rsidRPr="00246B45">
              <w:rPr>
                <w:rStyle w:val="Hipervnculo"/>
                <w:color w:val="auto"/>
                <w14:scene3d>
                  <w14:camera w14:prst="orthographicFront"/>
                  <w14:lightRig w14:rig="threePt" w14:dir="t">
                    <w14:rot w14:lat="0" w14:lon="0" w14:rev="0"/>
                  </w14:lightRig>
                </w14:scene3d>
              </w:rPr>
              <w:t>ARTÍCULO 13.</w:t>
            </w:r>
            <w:r w:rsidR="00345976" w:rsidRPr="00246B45">
              <w:rPr>
                <w:rStyle w:val="Hipervnculo"/>
                <w:color w:val="auto"/>
              </w:rPr>
              <w:t xml:space="preserve"> ACTAS.</w:t>
            </w:r>
            <w:r w:rsidR="00345976" w:rsidRPr="00246B45">
              <w:rPr>
                <w:webHidden/>
              </w:rPr>
              <w:tab/>
            </w:r>
            <w:r w:rsidR="00345976" w:rsidRPr="00246B45">
              <w:rPr>
                <w:webHidden/>
              </w:rPr>
              <w:fldChar w:fldCharType="begin"/>
            </w:r>
            <w:r w:rsidR="00345976" w:rsidRPr="00246B45">
              <w:rPr>
                <w:webHidden/>
              </w:rPr>
              <w:instrText xml:space="preserve"> PAGEREF _Toc529001111 \h </w:instrText>
            </w:r>
            <w:r w:rsidR="00345976" w:rsidRPr="00246B45">
              <w:rPr>
                <w:webHidden/>
              </w:rPr>
            </w:r>
            <w:r w:rsidR="00345976" w:rsidRPr="00246B45">
              <w:rPr>
                <w:webHidden/>
              </w:rPr>
              <w:fldChar w:fldCharType="separate"/>
            </w:r>
            <w:r w:rsidR="00D916E7">
              <w:rPr>
                <w:webHidden/>
              </w:rPr>
              <w:t>6</w:t>
            </w:r>
            <w:r w:rsidR="00345976" w:rsidRPr="00246B45">
              <w:rPr>
                <w:webHidden/>
              </w:rPr>
              <w:fldChar w:fldCharType="end"/>
            </w:r>
          </w:hyperlink>
        </w:p>
        <w:p w14:paraId="16608811" w14:textId="6C198F41" w:rsidR="00345976" w:rsidRPr="00246B45" w:rsidRDefault="0096409F">
          <w:pPr>
            <w:pStyle w:val="TDC2"/>
            <w:rPr>
              <w:rFonts w:asciiTheme="minorHAnsi" w:eastAsiaTheme="minorEastAsia" w:hAnsiTheme="minorHAnsi" w:cstheme="minorBidi"/>
              <w:sz w:val="22"/>
              <w:szCs w:val="22"/>
              <w:lang w:eastAsia="es-CO"/>
            </w:rPr>
          </w:pPr>
          <w:hyperlink w:anchor="_Toc529001112" w:history="1">
            <w:r w:rsidR="00345976" w:rsidRPr="00246B45">
              <w:rPr>
                <w:rStyle w:val="Hipervnculo"/>
                <w:rFonts w:eastAsia="Calibri"/>
                <w:color w:val="auto"/>
                <w14:scene3d>
                  <w14:camera w14:prst="orthographicFront"/>
                  <w14:lightRig w14:rig="threePt" w14:dir="t">
                    <w14:rot w14:lat="0" w14:lon="0" w14:rev="0"/>
                  </w14:lightRig>
                </w14:scene3d>
              </w:rPr>
              <w:t>ARTÍCULO 14.</w:t>
            </w:r>
            <w:r w:rsidR="00345976" w:rsidRPr="00246B45">
              <w:rPr>
                <w:rStyle w:val="Hipervnculo"/>
                <w:color w:val="auto"/>
              </w:rPr>
              <w:t xml:space="preserve"> CAUSALES DE REMOCIÓN DE UN INTEGRANTE DE LA COMISIÓN DISCIPLINARIA PERMANENTE</w:t>
            </w:r>
            <w:r w:rsidR="00345976" w:rsidRPr="00246B45">
              <w:rPr>
                <w:rStyle w:val="Hipervnculo"/>
                <w:rFonts w:eastAsia="Calibri"/>
                <w:color w:val="auto"/>
              </w:rPr>
              <w:t>.</w:t>
            </w:r>
            <w:r w:rsidR="00345976" w:rsidRPr="00246B45">
              <w:rPr>
                <w:webHidden/>
              </w:rPr>
              <w:tab/>
            </w:r>
            <w:r w:rsidR="00345976" w:rsidRPr="00246B45">
              <w:rPr>
                <w:webHidden/>
              </w:rPr>
              <w:fldChar w:fldCharType="begin"/>
            </w:r>
            <w:r w:rsidR="00345976" w:rsidRPr="00246B45">
              <w:rPr>
                <w:webHidden/>
              </w:rPr>
              <w:instrText xml:space="preserve"> PAGEREF _Toc529001112 \h </w:instrText>
            </w:r>
            <w:r w:rsidR="00345976" w:rsidRPr="00246B45">
              <w:rPr>
                <w:webHidden/>
              </w:rPr>
            </w:r>
            <w:r w:rsidR="00345976" w:rsidRPr="00246B45">
              <w:rPr>
                <w:webHidden/>
              </w:rPr>
              <w:fldChar w:fldCharType="separate"/>
            </w:r>
            <w:r w:rsidR="00D916E7">
              <w:rPr>
                <w:webHidden/>
              </w:rPr>
              <w:t>7</w:t>
            </w:r>
            <w:r w:rsidR="00345976" w:rsidRPr="00246B45">
              <w:rPr>
                <w:webHidden/>
              </w:rPr>
              <w:fldChar w:fldCharType="end"/>
            </w:r>
          </w:hyperlink>
        </w:p>
        <w:p w14:paraId="1050C2C7" w14:textId="3FE50D55" w:rsidR="00345976" w:rsidRPr="00246B45" w:rsidRDefault="0096409F">
          <w:pPr>
            <w:pStyle w:val="TDC1"/>
            <w:rPr>
              <w:rFonts w:asciiTheme="minorHAnsi" w:eastAsiaTheme="minorEastAsia" w:hAnsiTheme="minorHAnsi" w:cstheme="minorBidi"/>
              <w:b w:val="0"/>
              <w:sz w:val="22"/>
              <w:szCs w:val="22"/>
              <w:lang w:eastAsia="es-CO"/>
            </w:rPr>
          </w:pPr>
          <w:hyperlink w:anchor="_Toc529001113" w:history="1">
            <w:r w:rsidR="00345976" w:rsidRPr="00246B45">
              <w:rPr>
                <w:rStyle w:val="Hipervnculo"/>
                <w:rFonts w:eastAsia="Calibri"/>
                <w:color w:val="auto"/>
              </w:rPr>
              <w:t>CAPÍTULO III. TRÁMITES DEL PROCESO DISCIPLINARIO.</w:t>
            </w:r>
            <w:r w:rsidR="00345976" w:rsidRPr="00246B45">
              <w:rPr>
                <w:webHidden/>
              </w:rPr>
              <w:tab/>
            </w:r>
            <w:r w:rsidR="00345976" w:rsidRPr="00246B45">
              <w:rPr>
                <w:webHidden/>
              </w:rPr>
              <w:fldChar w:fldCharType="begin"/>
            </w:r>
            <w:r w:rsidR="00345976" w:rsidRPr="00246B45">
              <w:rPr>
                <w:webHidden/>
              </w:rPr>
              <w:instrText xml:space="preserve"> PAGEREF _Toc529001113 \h </w:instrText>
            </w:r>
            <w:r w:rsidR="00345976" w:rsidRPr="00246B45">
              <w:rPr>
                <w:webHidden/>
              </w:rPr>
            </w:r>
            <w:r w:rsidR="00345976" w:rsidRPr="00246B45">
              <w:rPr>
                <w:webHidden/>
              </w:rPr>
              <w:fldChar w:fldCharType="separate"/>
            </w:r>
            <w:r w:rsidR="00D916E7">
              <w:rPr>
                <w:webHidden/>
              </w:rPr>
              <w:t>7</w:t>
            </w:r>
            <w:r w:rsidR="00345976" w:rsidRPr="00246B45">
              <w:rPr>
                <w:webHidden/>
              </w:rPr>
              <w:fldChar w:fldCharType="end"/>
            </w:r>
          </w:hyperlink>
        </w:p>
        <w:p w14:paraId="054D1487" w14:textId="3A419F55" w:rsidR="00345976" w:rsidRPr="00246B45" w:rsidRDefault="0096409F">
          <w:pPr>
            <w:pStyle w:val="TDC2"/>
            <w:rPr>
              <w:rFonts w:asciiTheme="minorHAnsi" w:eastAsiaTheme="minorEastAsia" w:hAnsiTheme="minorHAnsi" w:cstheme="minorBidi"/>
              <w:sz w:val="22"/>
              <w:szCs w:val="22"/>
              <w:lang w:eastAsia="es-CO"/>
            </w:rPr>
          </w:pPr>
          <w:hyperlink w:anchor="_Toc529001114" w:history="1">
            <w:r w:rsidR="00345976" w:rsidRPr="00246B45">
              <w:rPr>
                <w:rStyle w:val="Hipervnculo"/>
                <w:color w:val="auto"/>
                <w14:scene3d>
                  <w14:camera w14:prst="orthographicFront"/>
                  <w14:lightRig w14:rig="threePt" w14:dir="t">
                    <w14:rot w14:lat="0" w14:lon="0" w14:rev="0"/>
                  </w14:lightRig>
                </w14:scene3d>
              </w:rPr>
              <w:t>ARTÍCULO 15.</w:t>
            </w:r>
            <w:r w:rsidR="00345976" w:rsidRPr="00246B45">
              <w:rPr>
                <w:rStyle w:val="Hipervnculo"/>
                <w:color w:val="auto"/>
              </w:rPr>
              <w:t xml:space="preserve"> TRÁMITE PARA ASOCIADOS QUE NO PERTENECEN AL CONSEJO DE ADMINISTRACIÓN O A LA JUNTA DE VIGILANCIA</w:t>
            </w:r>
            <w:r w:rsidR="00345976" w:rsidRPr="00246B45">
              <w:rPr>
                <w:webHidden/>
              </w:rPr>
              <w:tab/>
            </w:r>
            <w:r w:rsidR="00345976" w:rsidRPr="00246B45">
              <w:rPr>
                <w:webHidden/>
              </w:rPr>
              <w:fldChar w:fldCharType="begin"/>
            </w:r>
            <w:r w:rsidR="00345976" w:rsidRPr="00246B45">
              <w:rPr>
                <w:webHidden/>
              </w:rPr>
              <w:instrText xml:space="preserve"> PAGEREF _Toc529001114 \h </w:instrText>
            </w:r>
            <w:r w:rsidR="00345976" w:rsidRPr="00246B45">
              <w:rPr>
                <w:webHidden/>
              </w:rPr>
            </w:r>
            <w:r w:rsidR="00345976" w:rsidRPr="00246B45">
              <w:rPr>
                <w:webHidden/>
              </w:rPr>
              <w:fldChar w:fldCharType="separate"/>
            </w:r>
            <w:r w:rsidR="00D916E7">
              <w:rPr>
                <w:webHidden/>
              </w:rPr>
              <w:t>7</w:t>
            </w:r>
            <w:r w:rsidR="00345976" w:rsidRPr="00246B45">
              <w:rPr>
                <w:webHidden/>
              </w:rPr>
              <w:fldChar w:fldCharType="end"/>
            </w:r>
          </w:hyperlink>
        </w:p>
        <w:p w14:paraId="79193669" w14:textId="100E201D" w:rsidR="00345976" w:rsidRPr="00246B45" w:rsidRDefault="0096409F">
          <w:pPr>
            <w:pStyle w:val="TDC2"/>
            <w:rPr>
              <w:rFonts w:asciiTheme="minorHAnsi" w:eastAsiaTheme="minorEastAsia" w:hAnsiTheme="minorHAnsi" w:cstheme="minorBidi"/>
              <w:sz w:val="22"/>
              <w:szCs w:val="22"/>
              <w:lang w:eastAsia="es-CO"/>
            </w:rPr>
          </w:pPr>
          <w:hyperlink w:anchor="_Toc529001115" w:history="1">
            <w:r w:rsidR="00345976" w:rsidRPr="00246B45">
              <w:rPr>
                <w:rStyle w:val="Hipervnculo"/>
                <w:color w:val="auto"/>
                <w14:scene3d>
                  <w14:camera w14:prst="orthographicFront"/>
                  <w14:lightRig w14:rig="threePt" w14:dir="t">
                    <w14:rot w14:lat="0" w14:lon="0" w14:rev="0"/>
                  </w14:lightRig>
                </w14:scene3d>
              </w:rPr>
              <w:t>ARTÍCULO 16.</w:t>
            </w:r>
            <w:r w:rsidR="00345976" w:rsidRPr="00246B45">
              <w:rPr>
                <w:rStyle w:val="Hipervnculo"/>
                <w:color w:val="auto"/>
              </w:rPr>
              <w:t xml:space="preserve"> TRÁMITE CUANDO EL DISCIPLINADO SEA UN INTEGRANTE DEL CONSEJO DE ADMINISTRACIÓN O DE LA JUNTA DE VIGILANCIA.</w:t>
            </w:r>
            <w:r w:rsidR="00345976" w:rsidRPr="00246B45">
              <w:rPr>
                <w:webHidden/>
              </w:rPr>
              <w:tab/>
            </w:r>
            <w:r w:rsidR="00345976" w:rsidRPr="00246B45">
              <w:rPr>
                <w:webHidden/>
              </w:rPr>
              <w:fldChar w:fldCharType="begin"/>
            </w:r>
            <w:r w:rsidR="00345976" w:rsidRPr="00246B45">
              <w:rPr>
                <w:webHidden/>
              </w:rPr>
              <w:instrText xml:space="preserve"> PAGEREF _Toc529001115 \h </w:instrText>
            </w:r>
            <w:r w:rsidR="00345976" w:rsidRPr="00246B45">
              <w:rPr>
                <w:webHidden/>
              </w:rPr>
            </w:r>
            <w:r w:rsidR="00345976" w:rsidRPr="00246B45">
              <w:rPr>
                <w:webHidden/>
              </w:rPr>
              <w:fldChar w:fldCharType="separate"/>
            </w:r>
            <w:r w:rsidR="00D916E7">
              <w:rPr>
                <w:webHidden/>
              </w:rPr>
              <w:t>9</w:t>
            </w:r>
            <w:r w:rsidR="00345976" w:rsidRPr="00246B45">
              <w:rPr>
                <w:webHidden/>
              </w:rPr>
              <w:fldChar w:fldCharType="end"/>
            </w:r>
          </w:hyperlink>
        </w:p>
        <w:p w14:paraId="57496343" w14:textId="636CD8DB" w:rsidR="00345976" w:rsidRPr="00246B45" w:rsidRDefault="0096409F">
          <w:pPr>
            <w:pStyle w:val="TDC2"/>
            <w:rPr>
              <w:rFonts w:asciiTheme="minorHAnsi" w:eastAsiaTheme="minorEastAsia" w:hAnsiTheme="minorHAnsi" w:cstheme="minorBidi"/>
              <w:sz w:val="22"/>
              <w:szCs w:val="22"/>
              <w:lang w:eastAsia="es-CO"/>
            </w:rPr>
          </w:pPr>
          <w:hyperlink w:anchor="_Toc529001116" w:history="1">
            <w:r w:rsidR="00345976" w:rsidRPr="00246B45">
              <w:rPr>
                <w:rStyle w:val="Hipervnculo"/>
                <w:color w:val="auto"/>
                <w14:scene3d>
                  <w14:camera w14:prst="orthographicFront"/>
                  <w14:lightRig w14:rig="threePt" w14:dir="t">
                    <w14:rot w14:lat="0" w14:lon="0" w14:rev="0"/>
                  </w14:lightRig>
                </w14:scene3d>
              </w:rPr>
              <w:t>ARTÍCULO 17.</w:t>
            </w:r>
            <w:r w:rsidR="00345976" w:rsidRPr="00246B45">
              <w:rPr>
                <w:rStyle w:val="Hipervnculo"/>
                <w:color w:val="auto"/>
              </w:rPr>
              <w:t xml:space="preserve"> NOTIFICACIÓN.</w:t>
            </w:r>
            <w:r w:rsidR="00345976" w:rsidRPr="00246B45">
              <w:rPr>
                <w:webHidden/>
              </w:rPr>
              <w:tab/>
            </w:r>
            <w:r w:rsidR="00345976" w:rsidRPr="00246B45">
              <w:rPr>
                <w:webHidden/>
              </w:rPr>
              <w:fldChar w:fldCharType="begin"/>
            </w:r>
            <w:r w:rsidR="00345976" w:rsidRPr="00246B45">
              <w:rPr>
                <w:webHidden/>
              </w:rPr>
              <w:instrText xml:space="preserve"> PAGEREF _Toc529001116 \h </w:instrText>
            </w:r>
            <w:r w:rsidR="00345976" w:rsidRPr="00246B45">
              <w:rPr>
                <w:webHidden/>
              </w:rPr>
            </w:r>
            <w:r w:rsidR="00345976" w:rsidRPr="00246B45">
              <w:rPr>
                <w:webHidden/>
              </w:rPr>
              <w:fldChar w:fldCharType="separate"/>
            </w:r>
            <w:r w:rsidR="00D916E7">
              <w:rPr>
                <w:webHidden/>
              </w:rPr>
              <w:t>10</w:t>
            </w:r>
            <w:r w:rsidR="00345976" w:rsidRPr="00246B45">
              <w:rPr>
                <w:webHidden/>
              </w:rPr>
              <w:fldChar w:fldCharType="end"/>
            </w:r>
          </w:hyperlink>
        </w:p>
        <w:p w14:paraId="3571EAC4" w14:textId="5675CC8D" w:rsidR="00345976" w:rsidRPr="00246B45" w:rsidRDefault="0096409F">
          <w:pPr>
            <w:pStyle w:val="TDC2"/>
            <w:rPr>
              <w:rFonts w:asciiTheme="minorHAnsi" w:eastAsiaTheme="minorEastAsia" w:hAnsiTheme="minorHAnsi" w:cstheme="minorBidi"/>
              <w:sz w:val="22"/>
              <w:szCs w:val="22"/>
              <w:lang w:eastAsia="es-CO"/>
            </w:rPr>
          </w:pPr>
          <w:hyperlink w:anchor="_Toc529001117" w:history="1">
            <w:r w:rsidR="00345976" w:rsidRPr="00246B45">
              <w:rPr>
                <w:rStyle w:val="Hipervnculo"/>
                <w:color w:val="auto"/>
                <w14:scene3d>
                  <w14:camera w14:prst="orthographicFront"/>
                  <w14:lightRig w14:rig="threePt" w14:dir="t">
                    <w14:rot w14:lat="0" w14:lon="0" w14:rev="0"/>
                  </w14:lightRig>
                </w14:scene3d>
              </w:rPr>
              <w:t>ARTÍCULO 18.</w:t>
            </w:r>
            <w:r w:rsidR="00345976" w:rsidRPr="00246B45">
              <w:rPr>
                <w:rStyle w:val="Hipervnculo"/>
                <w:color w:val="auto"/>
              </w:rPr>
              <w:t xml:space="preserve"> OBJETIVO DE LOS RECURSOS DE REPOSICIÓN Y APELACIÓN.</w:t>
            </w:r>
            <w:r w:rsidR="00345976" w:rsidRPr="00246B45">
              <w:rPr>
                <w:webHidden/>
              </w:rPr>
              <w:tab/>
            </w:r>
            <w:r w:rsidR="00345976" w:rsidRPr="00246B45">
              <w:rPr>
                <w:webHidden/>
              </w:rPr>
              <w:fldChar w:fldCharType="begin"/>
            </w:r>
            <w:r w:rsidR="00345976" w:rsidRPr="00246B45">
              <w:rPr>
                <w:webHidden/>
              </w:rPr>
              <w:instrText xml:space="preserve"> PAGEREF _Toc529001117 \h </w:instrText>
            </w:r>
            <w:r w:rsidR="00345976" w:rsidRPr="00246B45">
              <w:rPr>
                <w:webHidden/>
              </w:rPr>
            </w:r>
            <w:r w:rsidR="00345976" w:rsidRPr="00246B45">
              <w:rPr>
                <w:webHidden/>
              </w:rPr>
              <w:fldChar w:fldCharType="separate"/>
            </w:r>
            <w:r w:rsidR="00D916E7">
              <w:rPr>
                <w:webHidden/>
              </w:rPr>
              <w:t>11</w:t>
            </w:r>
            <w:r w:rsidR="00345976" w:rsidRPr="00246B45">
              <w:rPr>
                <w:webHidden/>
              </w:rPr>
              <w:fldChar w:fldCharType="end"/>
            </w:r>
          </w:hyperlink>
        </w:p>
        <w:p w14:paraId="6E482A7B" w14:textId="13BC24B5" w:rsidR="00345976" w:rsidRPr="00246B45" w:rsidRDefault="0096409F">
          <w:pPr>
            <w:pStyle w:val="TDC2"/>
            <w:rPr>
              <w:rFonts w:asciiTheme="minorHAnsi" w:eastAsiaTheme="minorEastAsia" w:hAnsiTheme="minorHAnsi" w:cstheme="minorBidi"/>
              <w:sz w:val="22"/>
              <w:szCs w:val="22"/>
              <w:lang w:eastAsia="es-CO"/>
            </w:rPr>
          </w:pPr>
          <w:hyperlink w:anchor="_Toc529001118" w:history="1">
            <w:r w:rsidR="00345976" w:rsidRPr="00246B45">
              <w:rPr>
                <w:rStyle w:val="Hipervnculo"/>
                <w:color w:val="auto"/>
                <w14:scene3d>
                  <w14:camera w14:prst="orthographicFront"/>
                  <w14:lightRig w14:rig="threePt" w14:dir="t">
                    <w14:rot w14:lat="0" w14:lon="0" w14:rev="0"/>
                  </w14:lightRig>
                </w14:scene3d>
              </w:rPr>
              <w:t>ARTÍCULO 19.</w:t>
            </w:r>
            <w:r w:rsidR="00345976" w:rsidRPr="00246B45">
              <w:rPr>
                <w:rStyle w:val="Hipervnculo"/>
                <w:color w:val="auto"/>
              </w:rPr>
              <w:t xml:space="preserve"> PRESCRIPCIÓN DE LA ACCIÓN DISCIPLINARIA.</w:t>
            </w:r>
            <w:r w:rsidR="00345976" w:rsidRPr="00246B45">
              <w:rPr>
                <w:webHidden/>
              </w:rPr>
              <w:tab/>
            </w:r>
            <w:r w:rsidR="00345976" w:rsidRPr="00246B45">
              <w:rPr>
                <w:webHidden/>
              </w:rPr>
              <w:fldChar w:fldCharType="begin"/>
            </w:r>
            <w:r w:rsidR="00345976" w:rsidRPr="00246B45">
              <w:rPr>
                <w:webHidden/>
              </w:rPr>
              <w:instrText xml:space="preserve"> PAGEREF _Toc529001118 \h </w:instrText>
            </w:r>
            <w:r w:rsidR="00345976" w:rsidRPr="00246B45">
              <w:rPr>
                <w:webHidden/>
              </w:rPr>
            </w:r>
            <w:r w:rsidR="00345976" w:rsidRPr="00246B45">
              <w:rPr>
                <w:webHidden/>
              </w:rPr>
              <w:fldChar w:fldCharType="separate"/>
            </w:r>
            <w:r w:rsidR="00D916E7">
              <w:rPr>
                <w:webHidden/>
              </w:rPr>
              <w:t>11</w:t>
            </w:r>
            <w:r w:rsidR="00345976" w:rsidRPr="00246B45">
              <w:rPr>
                <w:webHidden/>
              </w:rPr>
              <w:fldChar w:fldCharType="end"/>
            </w:r>
          </w:hyperlink>
        </w:p>
        <w:p w14:paraId="6192A33F" w14:textId="22F22510" w:rsidR="00345976" w:rsidRPr="00246B45" w:rsidRDefault="0096409F">
          <w:pPr>
            <w:pStyle w:val="TDC2"/>
            <w:rPr>
              <w:rFonts w:asciiTheme="minorHAnsi" w:eastAsiaTheme="minorEastAsia" w:hAnsiTheme="minorHAnsi" w:cstheme="minorBidi"/>
              <w:sz w:val="22"/>
              <w:szCs w:val="22"/>
              <w:lang w:eastAsia="es-CO"/>
            </w:rPr>
          </w:pPr>
          <w:hyperlink w:anchor="_Toc529001119" w:history="1">
            <w:r w:rsidR="00345976" w:rsidRPr="00246B45">
              <w:rPr>
                <w:rStyle w:val="Hipervnculo"/>
                <w:color w:val="auto"/>
                <w14:scene3d>
                  <w14:camera w14:prst="orthographicFront"/>
                  <w14:lightRig w14:rig="threePt" w14:dir="t">
                    <w14:rot w14:lat="0" w14:lon="0" w14:rev="0"/>
                  </w14:lightRig>
                </w14:scene3d>
              </w:rPr>
              <w:t>ARTÍCULO 20.</w:t>
            </w:r>
            <w:r w:rsidR="00345976" w:rsidRPr="00246B45">
              <w:rPr>
                <w:rStyle w:val="Hipervnculo"/>
                <w:color w:val="auto"/>
              </w:rPr>
              <w:t xml:space="preserve"> CULMINACIÓN DE UNA ACCIÓN DISCIPLINARIA.</w:t>
            </w:r>
            <w:r w:rsidR="00345976" w:rsidRPr="00246B45">
              <w:rPr>
                <w:webHidden/>
              </w:rPr>
              <w:tab/>
            </w:r>
            <w:r w:rsidR="00345976" w:rsidRPr="00246B45">
              <w:rPr>
                <w:webHidden/>
              </w:rPr>
              <w:fldChar w:fldCharType="begin"/>
            </w:r>
            <w:r w:rsidR="00345976" w:rsidRPr="00246B45">
              <w:rPr>
                <w:webHidden/>
              </w:rPr>
              <w:instrText xml:space="preserve"> PAGEREF _Toc529001119 \h </w:instrText>
            </w:r>
            <w:r w:rsidR="00345976" w:rsidRPr="00246B45">
              <w:rPr>
                <w:webHidden/>
              </w:rPr>
            </w:r>
            <w:r w:rsidR="00345976" w:rsidRPr="00246B45">
              <w:rPr>
                <w:webHidden/>
              </w:rPr>
              <w:fldChar w:fldCharType="separate"/>
            </w:r>
            <w:r w:rsidR="00D916E7">
              <w:rPr>
                <w:webHidden/>
              </w:rPr>
              <w:t>12</w:t>
            </w:r>
            <w:r w:rsidR="00345976" w:rsidRPr="00246B45">
              <w:rPr>
                <w:webHidden/>
              </w:rPr>
              <w:fldChar w:fldCharType="end"/>
            </w:r>
          </w:hyperlink>
        </w:p>
        <w:p w14:paraId="518D9DC0" w14:textId="7EF91C32" w:rsidR="00345976" w:rsidRPr="00246B45" w:rsidRDefault="0096409F">
          <w:pPr>
            <w:pStyle w:val="TDC1"/>
            <w:rPr>
              <w:rFonts w:asciiTheme="minorHAnsi" w:eastAsiaTheme="minorEastAsia" w:hAnsiTheme="minorHAnsi" w:cstheme="minorBidi"/>
              <w:b w:val="0"/>
              <w:sz w:val="22"/>
              <w:szCs w:val="22"/>
              <w:lang w:eastAsia="es-CO"/>
            </w:rPr>
          </w:pPr>
          <w:hyperlink w:anchor="_Toc529001120" w:history="1">
            <w:r w:rsidR="00345976" w:rsidRPr="00246B45">
              <w:rPr>
                <w:rStyle w:val="Hipervnculo"/>
                <w:color w:val="auto"/>
              </w:rPr>
              <w:t>CAPÍTULO IV. DISPOSICIONES FINALES</w:t>
            </w:r>
            <w:r w:rsidR="00345976" w:rsidRPr="00246B45">
              <w:rPr>
                <w:webHidden/>
              </w:rPr>
              <w:tab/>
            </w:r>
            <w:r w:rsidR="00345976" w:rsidRPr="00246B45">
              <w:rPr>
                <w:webHidden/>
              </w:rPr>
              <w:fldChar w:fldCharType="begin"/>
            </w:r>
            <w:r w:rsidR="00345976" w:rsidRPr="00246B45">
              <w:rPr>
                <w:webHidden/>
              </w:rPr>
              <w:instrText xml:space="preserve"> PAGEREF _Toc529001120 \h </w:instrText>
            </w:r>
            <w:r w:rsidR="00345976" w:rsidRPr="00246B45">
              <w:rPr>
                <w:webHidden/>
              </w:rPr>
            </w:r>
            <w:r w:rsidR="00345976" w:rsidRPr="00246B45">
              <w:rPr>
                <w:webHidden/>
              </w:rPr>
              <w:fldChar w:fldCharType="separate"/>
            </w:r>
            <w:r w:rsidR="00D916E7">
              <w:rPr>
                <w:webHidden/>
              </w:rPr>
              <w:t>12</w:t>
            </w:r>
            <w:r w:rsidR="00345976" w:rsidRPr="00246B45">
              <w:rPr>
                <w:webHidden/>
              </w:rPr>
              <w:fldChar w:fldCharType="end"/>
            </w:r>
          </w:hyperlink>
        </w:p>
        <w:p w14:paraId="40E99DE0" w14:textId="7BE2858D" w:rsidR="00345976" w:rsidRPr="00246B45" w:rsidRDefault="0096409F">
          <w:pPr>
            <w:pStyle w:val="TDC2"/>
            <w:rPr>
              <w:rFonts w:asciiTheme="minorHAnsi" w:eastAsiaTheme="minorEastAsia" w:hAnsiTheme="minorHAnsi" w:cstheme="minorBidi"/>
              <w:sz w:val="22"/>
              <w:szCs w:val="22"/>
              <w:lang w:eastAsia="es-CO"/>
            </w:rPr>
          </w:pPr>
          <w:hyperlink w:anchor="_Toc529001121" w:history="1">
            <w:r w:rsidR="00345976" w:rsidRPr="00246B45">
              <w:rPr>
                <w:rStyle w:val="Hipervnculo"/>
                <w:color w:val="auto"/>
                <w14:scene3d>
                  <w14:camera w14:prst="orthographicFront"/>
                  <w14:lightRig w14:rig="threePt" w14:dir="t">
                    <w14:rot w14:lat="0" w14:lon="0" w14:rev="0"/>
                  </w14:lightRig>
                </w14:scene3d>
              </w:rPr>
              <w:t>ARTÍCULO 21.</w:t>
            </w:r>
            <w:r w:rsidR="00345976" w:rsidRPr="00246B45">
              <w:rPr>
                <w:rStyle w:val="Hipervnculo"/>
                <w:color w:val="auto"/>
              </w:rPr>
              <w:t xml:space="preserve"> CONFIDENCIALIDAD.</w:t>
            </w:r>
            <w:r w:rsidR="00345976" w:rsidRPr="00246B45">
              <w:rPr>
                <w:webHidden/>
              </w:rPr>
              <w:tab/>
            </w:r>
            <w:r w:rsidR="00345976" w:rsidRPr="00246B45">
              <w:rPr>
                <w:webHidden/>
              </w:rPr>
              <w:fldChar w:fldCharType="begin"/>
            </w:r>
            <w:r w:rsidR="00345976" w:rsidRPr="00246B45">
              <w:rPr>
                <w:webHidden/>
              </w:rPr>
              <w:instrText xml:space="preserve"> PAGEREF _Toc529001121 \h </w:instrText>
            </w:r>
            <w:r w:rsidR="00345976" w:rsidRPr="00246B45">
              <w:rPr>
                <w:webHidden/>
              </w:rPr>
            </w:r>
            <w:r w:rsidR="00345976" w:rsidRPr="00246B45">
              <w:rPr>
                <w:webHidden/>
              </w:rPr>
              <w:fldChar w:fldCharType="separate"/>
            </w:r>
            <w:r w:rsidR="00D916E7">
              <w:rPr>
                <w:webHidden/>
              </w:rPr>
              <w:t>12</w:t>
            </w:r>
            <w:r w:rsidR="00345976" w:rsidRPr="00246B45">
              <w:rPr>
                <w:webHidden/>
              </w:rPr>
              <w:fldChar w:fldCharType="end"/>
            </w:r>
          </w:hyperlink>
        </w:p>
        <w:p w14:paraId="5D5A6D05" w14:textId="40415647" w:rsidR="00345976" w:rsidRPr="00246B45" w:rsidRDefault="0096409F">
          <w:pPr>
            <w:pStyle w:val="TDC2"/>
            <w:rPr>
              <w:rFonts w:asciiTheme="minorHAnsi" w:eastAsiaTheme="minorEastAsia" w:hAnsiTheme="minorHAnsi" w:cstheme="minorBidi"/>
              <w:sz w:val="22"/>
              <w:szCs w:val="22"/>
              <w:lang w:eastAsia="es-CO"/>
            </w:rPr>
          </w:pPr>
          <w:hyperlink w:anchor="_Toc529001122" w:history="1">
            <w:r w:rsidR="00345976" w:rsidRPr="00246B45">
              <w:rPr>
                <w:rStyle w:val="Hipervnculo"/>
                <w:color w:val="auto"/>
                <w14:scene3d>
                  <w14:camera w14:prst="orthographicFront"/>
                  <w14:lightRig w14:rig="threePt" w14:dir="t">
                    <w14:rot w14:lat="0" w14:lon="0" w14:rev="0"/>
                  </w14:lightRig>
                </w14:scene3d>
              </w:rPr>
              <w:t>ARTÍCULO 22.</w:t>
            </w:r>
            <w:r w:rsidR="00345976" w:rsidRPr="00246B45">
              <w:rPr>
                <w:rStyle w:val="Hipervnculo"/>
                <w:color w:val="auto"/>
              </w:rPr>
              <w:t xml:space="preserve"> INTERPRETACIÓN Y ACTUALIZACIÓN DEL REGLAMENTO.</w:t>
            </w:r>
            <w:r w:rsidR="00345976" w:rsidRPr="00246B45">
              <w:rPr>
                <w:webHidden/>
              </w:rPr>
              <w:tab/>
            </w:r>
            <w:r w:rsidR="00345976" w:rsidRPr="00246B45">
              <w:rPr>
                <w:webHidden/>
              </w:rPr>
              <w:fldChar w:fldCharType="begin"/>
            </w:r>
            <w:r w:rsidR="00345976" w:rsidRPr="00246B45">
              <w:rPr>
                <w:webHidden/>
              </w:rPr>
              <w:instrText xml:space="preserve"> PAGEREF _Toc529001122 \h </w:instrText>
            </w:r>
            <w:r w:rsidR="00345976" w:rsidRPr="00246B45">
              <w:rPr>
                <w:webHidden/>
              </w:rPr>
            </w:r>
            <w:r w:rsidR="00345976" w:rsidRPr="00246B45">
              <w:rPr>
                <w:webHidden/>
              </w:rPr>
              <w:fldChar w:fldCharType="separate"/>
            </w:r>
            <w:r w:rsidR="00D916E7">
              <w:rPr>
                <w:webHidden/>
              </w:rPr>
              <w:t>13</w:t>
            </w:r>
            <w:r w:rsidR="00345976" w:rsidRPr="00246B45">
              <w:rPr>
                <w:webHidden/>
              </w:rPr>
              <w:fldChar w:fldCharType="end"/>
            </w:r>
          </w:hyperlink>
        </w:p>
        <w:p w14:paraId="71154011" w14:textId="48D529B9" w:rsidR="00345976" w:rsidRPr="00246B45" w:rsidRDefault="0096409F">
          <w:pPr>
            <w:pStyle w:val="TDC2"/>
            <w:rPr>
              <w:rFonts w:asciiTheme="minorHAnsi" w:eastAsiaTheme="minorEastAsia" w:hAnsiTheme="minorHAnsi" w:cstheme="minorBidi"/>
              <w:sz w:val="22"/>
              <w:szCs w:val="22"/>
              <w:lang w:eastAsia="es-CO"/>
            </w:rPr>
          </w:pPr>
          <w:hyperlink w:anchor="_Toc529001123" w:history="1">
            <w:r w:rsidR="00345976" w:rsidRPr="00246B45">
              <w:rPr>
                <w:rStyle w:val="Hipervnculo"/>
                <w:color w:val="auto"/>
                <w14:scene3d>
                  <w14:camera w14:prst="orthographicFront"/>
                  <w14:lightRig w14:rig="threePt" w14:dir="t">
                    <w14:rot w14:lat="0" w14:lon="0" w14:rev="0"/>
                  </w14:lightRig>
                </w14:scene3d>
              </w:rPr>
              <w:t>ARTÍCULO 23.</w:t>
            </w:r>
            <w:r w:rsidR="00345976" w:rsidRPr="00246B45">
              <w:rPr>
                <w:rStyle w:val="Hipervnculo"/>
                <w:color w:val="auto"/>
              </w:rPr>
              <w:t xml:space="preserve"> VIGENCIA Y DEROGATORIAS.</w:t>
            </w:r>
            <w:r w:rsidR="00345976" w:rsidRPr="00246B45">
              <w:rPr>
                <w:webHidden/>
              </w:rPr>
              <w:tab/>
            </w:r>
            <w:r w:rsidR="00345976" w:rsidRPr="00246B45">
              <w:rPr>
                <w:webHidden/>
              </w:rPr>
              <w:fldChar w:fldCharType="begin"/>
            </w:r>
            <w:r w:rsidR="00345976" w:rsidRPr="00246B45">
              <w:rPr>
                <w:webHidden/>
              </w:rPr>
              <w:instrText xml:space="preserve"> PAGEREF _Toc529001123 \h </w:instrText>
            </w:r>
            <w:r w:rsidR="00345976" w:rsidRPr="00246B45">
              <w:rPr>
                <w:webHidden/>
              </w:rPr>
            </w:r>
            <w:r w:rsidR="00345976" w:rsidRPr="00246B45">
              <w:rPr>
                <w:webHidden/>
              </w:rPr>
              <w:fldChar w:fldCharType="separate"/>
            </w:r>
            <w:r w:rsidR="00D916E7">
              <w:rPr>
                <w:webHidden/>
              </w:rPr>
              <w:t>13</w:t>
            </w:r>
            <w:r w:rsidR="00345976" w:rsidRPr="00246B45">
              <w:rPr>
                <w:webHidden/>
              </w:rPr>
              <w:fldChar w:fldCharType="end"/>
            </w:r>
          </w:hyperlink>
        </w:p>
        <w:p w14:paraId="252A2408" w14:textId="4AC1F6A1" w:rsidR="00CF511A" w:rsidRPr="00246B45" w:rsidRDefault="00CF511A">
          <w:r w:rsidRPr="00246B45">
            <w:rPr>
              <w:b/>
              <w:bCs/>
            </w:rPr>
            <w:fldChar w:fldCharType="end"/>
          </w:r>
        </w:p>
      </w:sdtContent>
    </w:sdt>
    <w:p w14:paraId="66F24236" w14:textId="31CF50B8" w:rsidR="008A185F" w:rsidRPr="00246B45" w:rsidRDefault="008A185F" w:rsidP="001C71B5"/>
    <w:p w14:paraId="79586DD8" w14:textId="77777777" w:rsidR="00201B5B" w:rsidRPr="00246B45" w:rsidRDefault="00201B5B" w:rsidP="001C71B5"/>
    <w:p w14:paraId="5547BE7F" w14:textId="65B1896F" w:rsidR="00747757" w:rsidRPr="00246B45" w:rsidRDefault="00747757" w:rsidP="001C71B5">
      <w:r w:rsidRPr="00246B45">
        <w:t xml:space="preserve">El Consejo de Administración en uso de las facultades que le confiere la </w:t>
      </w:r>
      <w:r w:rsidR="00CE15DF" w:rsidRPr="00246B45">
        <w:t>l</w:t>
      </w:r>
      <w:r w:rsidRPr="00246B45">
        <w:t>ey</w:t>
      </w:r>
      <w:r w:rsidR="00653F24" w:rsidRPr="00246B45">
        <w:t>,</w:t>
      </w:r>
      <w:r w:rsidRPr="00246B45">
        <w:t xml:space="preserve"> el estatuto social y,</w:t>
      </w:r>
    </w:p>
    <w:p w14:paraId="3C63E74D" w14:textId="77777777" w:rsidR="00AF2603" w:rsidRPr="00246B45" w:rsidRDefault="00747757" w:rsidP="00E22E31">
      <w:pPr>
        <w:jc w:val="center"/>
        <w:rPr>
          <w:b/>
        </w:rPr>
      </w:pPr>
      <w:r w:rsidRPr="00246B45">
        <w:rPr>
          <w:b/>
        </w:rPr>
        <w:t>CONSIDERANDO:</w:t>
      </w:r>
    </w:p>
    <w:p w14:paraId="5FAD54A8" w14:textId="2E27121E" w:rsidR="00747757" w:rsidRPr="00246B45" w:rsidRDefault="00747757" w:rsidP="006A038E">
      <w:pPr>
        <w:pStyle w:val="Prrafodelista"/>
        <w:numPr>
          <w:ilvl w:val="0"/>
          <w:numId w:val="1"/>
        </w:numPr>
        <w:ind w:left="426"/>
      </w:pPr>
      <w:r w:rsidRPr="00246B45">
        <w:t xml:space="preserve">Que </w:t>
      </w:r>
      <w:r w:rsidR="003677F0" w:rsidRPr="00246B45">
        <w:t>es su</w:t>
      </w:r>
      <w:r w:rsidR="00DB30E0" w:rsidRPr="00246B45">
        <w:t xml:space="preserve"> </w:t>
      </w:r>
      <w:r w:rsidRPr="00246B45">
        <w:t xml:space="preserve">función expedir los reglamentos de los diferentes servicios, </w:t>
      </w:r>
      <w:r w:rsidR="00B34C9A" w:rsidRPr="00246B45">
        <w:t>actividades</w:t>
      </w:r>
      <w:r w:rsidR="008A185F" w:rsidRPr="00246B45">
        <w:t>,</w:t>
      </w:r>
      <w:r w:rsidRPr="00246B45">
        <w:t xml:space="preserve"> </w:t>
      </w:r>
      <w:r w:rsidR="00201B5B" w:rsidRPr="00246B45">
        <w:t>comités y</w:t>
      </w:r>
      <w:r w:rsidR="008A185F" w:rsidRPr="00246B45">
        <w:t xml:space="preserve"> comisiones permanentes o transitorias</w:t>
      </w:r>
      <w:r w:rsidRPr="00246B45">
        <w:t xml:space="preserve"> de la cooperativa.</w:t>
      </w:r>
    </w:p>
    <w:p w14:paraId="2CFE0645" w14:textId="342C325F" w:rsidR="008A185F" w:rsidRPr="00246B45" w:rsidRDefault="00747757" w:rsidP="008A185F">
      <w:pPr>
        <w:pStyle w:val="Prrafodelista"/>
        <w:numPr>
          <w:ilvl w:val="0"/>
          <w:numId w:val="1"/>
        </w:numPr>
        <w:ind w:left="426"/>
      </w:pPr>
      <w:bookmarkStart w:id="0" w:name="_Hlk514701046"/>
      <w:r w:rsidRPr="00246B45">
        <w:t>Que</w:t>
      </w:r>
      <w:r w:rsidR="008A185F" w:rsidRPr="00246B45">
        <w:t xml:space="preserve"> </w:t>
      </w:r>
      <w:proofErr w:type="gramStart"/>
      <w:r w:rsidR="008A185F" w:rsidRPr="00246B45">
        <w:t xml:space="preserve">COOTRAIM </w:t>
      </w:r>
      <w:r w:rsidRPr="00246B45">
        <w:t xml:space="preserve"> </w:t>
      </w:r>
      <w:bookmarkEnd w:id="0"/>
      <w:r w:rsidR="008A185F" w:rsidRPr="00246B45">
        <w:rPr>
          <w:rFonts w:eastAsia="Times New Roman"/>
          <w:lang w:val="es-ES_tradnl" w:eastAsia="es-CO"/>
        </w:rPr>
        <w:t>en</w:t>
      </w:r>
      <w:proofErr w:type="gramEnd"/>
      <w:r w:rsidR="008A185F" w:rsidRPr="00246B45">
        <w:rPr>
          <w:rFonts w:eastAsia="Times New Roman"/>
          <w:lang w:val="es-ES_tradnl" w:eastAsia="es-CO"/>
        </w:rPr>
        <w:t xml:space="preserve"> su estatuto social ha establecido el “régimen disciplinario” </w:t>
      </w:r>
      <w:r w:rsidR="001C7F5C" w:rsidRPr="00246B45">
        <w:rPr>
          <w:rFonts w:eastAsia="Times New Roman"/>
          <w:lang w:val="es-ES_tradnl" w:eastAsia="es-CO"/>
        </w:rPr>
        <w:t>cuyo propósito es</w:t>
      </w:r>
      <w:r w:rsidR="008A185F" w:rsidRPr="00246B45">
        <w:rPr>
          <w:rFonts w:eastAsia="Times New Roman"/>
          <w:lang w:val="es-ES_tradnl" w:eastAsia="es-CO"/>
        </w:rPr>
        <w:t xml:space="preserve"> garantizar que en la cooperativa reine la disciplina; entendida como la  observancia de ordenamientos de conductas susceptibles de sanción en caso de violación. </w:t>
      </w:r>
    </w:p>
    <w:p w14:paraId="7A72333D" w14:textId="1F4AD255" w:rsidR="008A185F" w:rsidRPr="00246B45" w:rsidRDefault="008A185F" w:rsidP="008A185F">
      <w:pPr>
        <w:pStyle w:val="Prrafodelista"/>
        <w:numPr>
          <w:ilvl w:val="0"/>
          <w:numId w:val="1"/>
        </w:numPr>
        <w:ind w:left="426"/>
      </w:pPr>
      <w:r w:rsidRPr="00246B45">
        <w:rPr>
          <w:rFonts w:eastAsia="Times New Roman"/>
          <w:lang w:val="es-ES_tradnl" w:eastAsia="es-CO"/>
        </w:rPr>
        <w:t xml:space="preserve">Que el </w:t>
      </w:r>
      <w:r w:rsidR="00201B5B" w:rsidRPr="00246B45">
        <w:rPr>
          <w:rFonts w:eastAsia="Times New Roman"/>
          <w:lang w:val="es-ES_tradnl" w:eastAsia="es-CO"/>
        </w:rPr>
        <w:t>estatuto también</w:t>
      </w:r>
      <w:r w:rsidRPr="00246B45">
        <w:rPr>
          <w:rFonts w:eastAsia="Times New Roman"/>
          <w:lang w:val="es-ES_tradnl" w:eastAsia="es-CO"/>
        </w:rPr>
        <w:t xml:space="preserve"> tiene reglados los derechos, deberes de los asociados; condiciones para su admisión, retiro y exclusión</w:t>
      </w:r>
      <w:r w:rsidR="001C7F5C" w:rsidRPr="00246B45">
        <w:rPr>
          <w:rFonts w:eastAsia="Times New Roman"/>
          <w:lang w:val="es-ES_tradnl" w:eastAsia="es-CO"/>
        </w:rPr>
        <w:t>, así como la</w:t>
      </w:r>
      <w:r w:rsidRPr="00246B45">
        <w:rPr>
          <w:rFonts w:eastAsia="Times New Roman"/>
          <w:lang w:val="es-ES_tradnl" w:eastAsia="es-CO"/>
        </w:rPr>
        <w:t xml:space="preserve"> determinación del órgano competente </w:t>
      </w:r>
      <w:r w:rsidR="00201B5B" w:rsidRPr="00246B45">
        <w:rPr>
          <w:rFonts w:eastAsia="Times New Roman"/>
          <w:lang w:val="es-ES_tradnl" w:eastAsia="es-CO"/>
        </w:rPr>
        <w:t>para decidir</w:t>
      </w:r>
      <w:r w:rsidRPr="00246B45">
        <w:rPr>
          <w:rFonts w:eastAsia="Times New Roman"/>
          <w:lang w:val="es-ES_tradnl" w:eastAsia="es-CO"/>
        </w:rPr>
        <w:t xml:space="preserve">. </w:t>
      </w:r>
    </w:p>
    <w:p w14:paraId="793DE37B" w14:textId="63BC2C6E" w:rsidR="008A185F" w:rsidRPr="00246B45" w:rsidRDefault="008A185F" w:rsidP="008A185F">
      <w:pPr>
        <w:pStyle w:val="Prrafodelista"/>
        <w:numPr>
          <w:ilvl w:val="0"/>
          <w:numId w:val="1"/>
        </w:numPr>
        <w:ind w:left="426"/>
      </w:pPr>
      <w:r w:rsidRPr="00246B45">
        <w:t xml:space="preserve">Que </w:t>
      </w:r>
      <w:r w:rsidR="001C7F5C" w:rsidRPr="00246B45">
        <w:t>corresponde al</w:t>
      </w:r>
      <w:r w:rsidRPr="00246B45">
        <w:t xml:space="preserve"> Consejo de Administración elegir una Comisión Disciplinaria</w:t>
      </w:r>
      <w:r w:rsidR="00345976" w:rsidRPr="00246B45">
        <w:t xml:space="preserve"> Permanente</w:t>
      </w:r>
      <w:r w:rsidRPr="00246B45">
        <w:t>,</w:t>
      </w:r>
      <w:r w:rsidR="001C7F5C" w:rsidRPr="00246B45">
        <w:t xml:space="preserve"> que actúe conforme</w:t>
      </w:r>
      <w:r w:rsidRPr="00246B45">
        <w:t xml:space="preserve"> lo definido en el régimen disciplinario, en las disposiciones que ha reglado la Superintendencia de la Economía Solidaria y en el presente reglamento.</w:t>
      </w:r>
    </w:p>
    <w:p w14:paraId="564CDD31" w14:textId="77777777" w:rsidR="008A185F" w:rsidRPr="00246B45" w:rsidRDefault="008A185F" w:rsidP="008A185F">
      <w:pPr>
        <w:pStyle w:val="Prrafodelista"/>
        <w:rPr>
          <w:b/>
        </w:rPr>
      </w:pPr>
    </w:p>
    <w:p w14:paraId="50D2B57A" w14:textId="4C985027" w:rsidR="00AF2603" w:rsidRPr="00246B45" w:rsidRDefault="008A185F" w:rsidP="008A185F">
      <w:pPr>
        <w:pStyle w:val="Prrafodelista"/>
        <w:ind w:left="426"/>
        <w:jc w:val="left"/>
        <w:rPr>
          <w:b/>
        </w:rPr>
      </w:pPr>
      <w:r w:rsidRPr="00246B45">
        <w:rPr>
          <w:b/>
        </w:rPr>
        <w:t xml:space="preserve">                                                   </w:t>
      </w:r>
      <w:r w:rsidR="00747757" w:rsidRPr="00246B45">
        <w:rPr>
          <w:b/>
        </w:rPr>
        <w:t>ACUERDA:</w:t>
      </w:r>
    </w:p>
    <w:p w14:paraId="5CAEF8AE" w14:textId="7ECD10AA" w:rsidR="00DB30E0" w:rsidRPr="00246B45" w:rsidRDefault="00747757" w:rsidP="001F1211">
      <w:pPr>
        <w:jc w:val="center"/>
      </w:pPr>
      <w:r w:rsidRPr="00246B45">
        <w:t>Aprobar el contenido del presente reglamento</w:t>
      </w:r>
      <w:bookmarkStart w:id="1" w:name="_Toc489297663"/>
    </w:p>
    <w:p w14:paraId="27370E45" w14:textId="784ED073" w:rsidR="00747757" w:rsidRPr="00246B45" w:rsidRDefault="00F91CAE" w:rsidP="00E71920">
      <w:pPr>
        <w:pStyle w:val="Ttulo1"/>
        <w:ind w:left="0"/>
        <w:rPr>
          <w:rStyle w:val="Ttulo2Car"/>
          <w:b/>
        </w:rPr>
      </w:pPr>
      <w:bookmarkStart w:id="2" w:name="_Toc529001097"/>
      <w:r w:rsidRPr="00246B45">
        <w:t xml:space="preserve">DISPOSICIONES GENERALES Y </w:t>
      </w:r>
      <w:r w:rsidR="00747757" w:rsidRPr="00246B45">
        <w:t>OBJETIVOS</w:t>
      </w:r>
      <w:bookmarkEnd w:id="1"/>
      <w:bookmarkEnd w:id="2"/>
    </w:p>
    <w:p w14:paraId="062B469C" w14:textId="0A182BC8" w:rsidR="00747757" w:rsidRPr="00246B45" w:rsidRDefault="008A185F" w:rsidP="00AF2603">
      <w:pPr>
        <w:pStyle w:val="Ttulo2"/>
      </w:pPr>
      <w:bookmarkStart w:id="3" w:name="_Toc489297664"/>
      <w:bookmarkStart w:id="4" w:name="_Toc529001098"/>
      <w:r w:rsidRPr="00246B45">
        <w:rPr>
          <w:rStyle w:val="Ttulo2Car"/>
          <w:b/>
        </w:rPr>
        <w:t>ACCI</w:t>
      </w:r>
      <w:r w:rsidR="00F91CAE" w:rsidRPr="00246B45">
        <w:rPr>
          <w:rStyle w:val="Ttulo2Car"/>
          <w:b/>
        </w:rPr>
        <w:t>Ó</w:t>
      </w:r>
      <w:r w:rsidRPr="00246B45">
        <w:rPr>
          <w:rStyle w:val="Ttulo2Car"/>
          <w:b/>
        </w:rPr>
        <w:t>N DISCIPLINARIA</w:t>
      </w:r>
      <w:bookmarkEnd w:id="3"/>
      <w:r w:rsidR="00747757" w:rsidRPr="00246B45">
        <w:t>.</w:t>
      </w:r>
      <w:bookmarkEnd w:id="4"/>
      <w:r w:rsidR="00747757" w:rsidRPr="00246B45">
        <w:t xml:space="preserve"> </w:t>
      </w:r>
    </w:p>
    <w:p w14:paraId="3F42FFAD" w14:textId="4699D3E4" w:rsidR="007D337F" w:rsidRPr="00246B45" w:rsidRDefault="007D337F" w:rsidP="007D337F">
      <w:r w:rsidRPr="00246B45">
        <w:t>La acción disciplinaria será aplicada ante toda infracción de la ley, del Estatuto, los reglamentos, el código de ética y buen gobierno o de las demás disposiciones internas de COOTRAIM, y en general, ante la ocurrencia de hechos que puedan ser calificados como faltas disciplinables, de conformidad con la ley y el Estatuto.</w:t>
      </w:r>
    </w:p>
    <w:p w14:paraId="59D2543A" w14:textId="068600DD" w:rsidR="00F91CAE" w:rsidRPr="00246B45" w:rsidRDefault="001C7F5C" w:rsidP="007D337F">
      <w:r w:rsidRPr="00246B45">
        <w:lastRenderedPageBreak/>
        <w:t xml:space="preserve">En </w:t>
      </w:r>
      <w:r w:rsidR="00F91CAE" w:rsidRPr="00246B45">
        <w:t>COOTRAIM</w:t>
      </w:r>
      <w:r w:rsidRPr="00246B45">
        <w:t xml:space="preserve"> se tiene establecido un régimen disciplinario que se debe imponer</w:t>
      </w:r>
      <w:r w:rsidR="00F91CAE" w:rsidRPr="00246B45">
        <w:t xml:space="preserve"> </w:t>
      </w:r>
      <w:r w:rsidR="00F25754" w:rsidRPr="00246B45">
        <w:t>respetando</w:t>
      </w:r>
      <w:r w:rsidRPr="00246B45">
        <w:t>, en todo caso,</w:t>
      </w:r>
      <w:r w:rsidR="00F91CAE" w:rsidRPr="00246B45">
        <w:t xml:space="preserve"> el debido proceso y el derecho a la defensa </w:t>
      </w:r>
      <w:proofErr w:type="gramStart"/>
      <w:r w:rsidR="00F91CAE" w:rsidRPr="00246B45">
        <w:t>de  los</w:t>
      </w:r>
      <w:proofErr w:type="gramEnd"/>
      <w:r w:rsidR="00F91CAE" w:rsidRPr="00246B45">
        <w:t xml:space="preserve"> asociados,  previsto en el artículo 29 de la Constitución Política. </w:t>
      </w:r>
    </w:p>
    <w:p w14:paraId="518A3B8A" w14:textId="1C199AEB" w:rsidR="001C7F5C" w:rsidRPr="00246B45" w:rsidRDefault="00F91CAE" w:rsidP="00F91CAE">
      <w:r w:rsidRPr="00246B45">
        <w:t xml:space="preserve">La Circular Básica </w:t>
      </w:r>
      <w:r w:rsidR="00FF6CFD" w:rsidRPr="00246B45">
        <w:t>Jurídica 007</w:t>
      </w:r>
      <w:r w:rsidRPr="00246B45">
        <w:t xml:space="preserve"> de 2008 expedida por la Superintendencia de la Economía Solidaria define los lineamientos que en este campo deben guiar a las entidades del sector</w:t>
      </w:r>
      <w:r w:rsidR="001C7F5C" w:rsidRPr="00246B45">
        <w:t xml:space="preserve">. </w:t>
      </w:r>
    </w:p>
    <w:p w14:paraId="1DDD9B5F" w14:textId="148520CA" w:rsidR="00F91CAE" w:rsidRPr="00246B45" w:rsidRDefault="001C7F5C" w:rsidP="00F91CAE">
      <w:r w:rsidRPr="00246B45">
        <w:t>L</w:t>
      </w:r>
      <w:r w:rsidR="00F91CAE" w:rsidRPr="00246B45">
        <w:t xml:space="preserve">a </w:t>
      </w:r>
      <w:r w:rsidR="00FF6CFD" w:rsidRPr="00246B45">
        <w:t>acción disciplinaria</w:t>
      </w:r>
      <w:r w:rsidR="00F91CAE" w:rsidRPr="00246B45">
        <w:t xml:space="preserve"> </w:t>
      </w:r>
      <w:r w:rsidR="0032161B" w:rsidRPr="00246B45">
        <w:t>es facultad d</w:t>
      </w:r>
      <w:r w:rsidR="00F91CAE" w:rsidRPr="00246B45">
        <w:t>el Consejo de Administración, quien nombra una Comisión Disciplinaria</w:t>
      </w:r>
      <w:r w:rsidR="00345976" w:rsidRPr="00246B45">
        <w:t xml:space="preserve"> Permanente</w:t>
      </w:r>
      <w:r w:rsidR="00F91CAE" w:rsidRPr="00246B45">
        <w:t xml:space="preserve">, </w:t>
      </w:r>
      <w:r w:rsidR="0032161B" w:rsidRPr="00246B45">
        <w:t>que</w:t>
      </w:r>
      <w:r w:rsidR="00F91CAE" w:rsidRPr="00246B45">
        <w:t xml:space="preserve"> a nombre del Consejo ejerce la acción de investigación para todos los casos disciplinarios. </w:t>
      </w:r>
    </w:p>
    <w:p w14:paraId="599E5278" w14:textId="45AFE317" w:rsidR="00F91CAE" w:rsidRPr="00246B45" w:rsidRDefault="00F91CAE" w:rsidP="00F91CAE">
      <w:r w:rsidRPr="00246B45">
        <w:t xml:space="preserve">La </w:t>
      </w:r>
      <w:r w:rsidR="001C7F5C" w:rsidRPr="00246B45">
        <w:t>imposición de la</w:t>
      </w:r>
      <w:r w:rsidRPr="00246B45">
        <w:t xml:space="preserve"> </w:t>
      </w:r>
      <w:r w:rsidR="001C7F5C" w:rsidRPr="00246B45">
        <w:t xml:space="preserve">sanción también se le ha delegado a esta </w:t>
      </w:r>
      <w:r w:rsidR="003E2055" w:rsidRPr="00246B45">
        <w:t>C</w:t>
      </w:r>
      <w:r w:rsidR="001C7F5C" w:rsidRPr="00246B45">
        <w:t>omisión</w:t>
      </w:r>
      <w:r w:rsidR="003E2055" w:rsidRPr="00246B45">
        <w:t xml:space="preserve"> Disciplinaria Permanente</w:t>
      </w:r>
      <w:r w:rsidR="001C7F5C" w:rsidRPr="00246B45">
        <w:t xml:space="preserve"> frente a asociados</w:t>
      </w:r>
      <w:r w:rsidRPr="00246B45">
        <w:t xml:space="preserve"> que no ostenten cargos en el Consejo de </w:t>
      </w:r>
      <w:r w:rsidR="001C7F5C" w:rsidRPr="00246B45">
        <w:t>Administración</w:t>
      </w:r>
      <w:r w:rsidRPr="00246B45">
        <w:t xml:space="preserve"> o en la Junta de </w:t>
      </w:r>
      <w:r w:rsidR="004E37D9" w:rsidRPr="00246B45">
        <w:t>V</w:t>
      </w:r>
      <w:r w:rsidRPr="00246B45">
        <w:t>igilancia.</w:t>
      </w:r>
    </w:p>
    <w:p w14:paraId="7B239FC8" w14:textId="72E5BFD3" w:rsidR="00F91CAE" w:rsidRPr="00246B45" w:rsidRDefault="00F91CAE" w:rsidP="00F91CAE">
      <w:r w:rsidRPr="00246B45">
        <w:t>Los asociados sujetos a una acción disciplinarias que pertenezcan al Consejo de Administración o a la Junta de Vigilancia</w:t>
      </w:r>
      <w:r w:rsidR="001C7F5C" w:rsidRPr="00246B45">
        <w:t xml:space="preserve"> son</w:t>
      </w:r>
      <w:r w:rsidRPr="00246B45">
        <w:t xml:space="preserve"> s</w:t>
      </w:r>
      <w:r w:rsidR="00E71920" w:rsidRPr="00246B45">
        <w:t xml:space="preserve">ancionados por </w:t>
      </w:r>
      <w:r w:rsidR="001C7F5C" w:rsidRPr="00246B45">
        <w:t>el</w:t>
      </w:r>
      <w:r w:rsidR="00E71920" w:rsidRPr="00246B45">
        <w:t xml:space="preserve"> Consejo </w:t>
      </w:r>
      <w:r w:rsidR="001C7F5C" w:rsidRPr="00246B45">
        <w:t xml:space="preserve">de </w:t>
      </w:r>
      <w:r w:rsidR="00345976" w:rsidRPr="00246B45">
        <w:t>A</w:t>
      </w:r>
      <w:r w:rsidR="001C7F5C" w:rsidRPr="00246B45">
        <w:t xml:space="preserve">dministración </w:t>
      </w:r>
      <w:r w:rsidR="00E71920" w:rsidRPr="00246B45">
        <w:t>cuando</w:t>
      </w:r>
      <w:r w:rsidR="001C7F5C" w:rsidRPr="00246B45">
        <w:t xml:space="preserve"> la sanción a imponer</w:t>
      </w:r>
      <w:r w:rsidR="00E71920" w:rsidRPr="00246B45">
        <w:t xml:space="preserve"> corresponda a</w:t>
      </w:r>
      <w:r w:rsidRPr="00246B45">
        <w:t xml:space="preserve"> </w:t>
      </w:r>
      <w:r w:rsidR="00F25754" w:rsidRPr="00246B45">
        <w:t>a</w:t>
      </w:r>
      <w:r w:rsidRPr="00246B45">
        <w:t xml:space="preserve">monestación, </w:t>
      </w:r>
      <w:r w:rsidR="00F25754" w:rsidRPr="00246B45">
        <w:t>m</w:t>
      </w:r>
      <w:r w:rsidRPr="00246B45">
        <w:t>ulta y suspensión de derechos</w:t>
      </w:r>
      <w:r w:rsidR="00E71920" w:rsidRPr="00246B45">
        <w:t>.</w:t>
      </w:r>
      <w:r w:rsidRPr="00246B45">
        <w:t xml:space="preserve"> La sanción de exclusión solo </w:t>
      </w:r>
      <w:r w:rsidR="001C7F5C" w:rsidRPr="00246B45">
        <w:t>puede imponerla</w:t>
      </w:r>
      <w:r w:rsidRPr="00246B45">
        <w:t xml:space="preserve"> la Asamblea </w:t>
      </w:r>
      <w:r w:rsidR="001861E2" w:rsidRPr="00246B45">
        <w:t>G</w:t>
      </w:r>
      <w:r w:rsidRPr="00246B45">
        <w:t>eneral.</w:t>
      </w:r>
    </w:p>
    <w:p w14:paraId="5726D977" w14:textId="1A961694" w:rsidR="00747757" w:rsidRPr="00246B45" w:rsidRDefault="00747757" w:rsidP="001C71B5">
      <w:pPr>
        <w:pStyle w:val="Ttulo2"/>
      </w:pPr>
      <w:bookmarkStart w:id="5" w:name="_Toc489297665"/>
      <w:bookmarkStart w:id="6" w:name="_Toc529001099"/>
      <w:r w:rsidRPr="00246B45">
        <w:t>OBJET</w:t>
      </w:r>
      <w:r w:rsidR="00511BE5" w:rsidRPr="00246B45">
        <w:t>O</w:t>
      </w:r>
      <w:r w:rsidRPr="00246B45">
        <w:t xml:space="preserve"> DE</w:t>
      </w:r>
      <w:r w:rsidR="008A185F" w:rsidRPr="00246B45">
        <w:t xml:space="preserve"> LA COMISI</w:t>
      </w:r>
      <w:r w:rsidR="001C7F5C" w:rsidRPr="00246B45">
        <w:t>Ó</w:t>
      </w:r>
      <w:r w:rsidR="008A185F" w:rsidRPr="00246B45">
        <w:t>N DISCIPLINARIA</w:t>
      </w:r>
      <w:bookmarkEnd w:id="5"/>
      <w:r w:rsidR="003E2055" w:rsidRPr="00246B45">
        <w:t xml:space="preserve"> PERMANENTE.</w:t>
      </w:r>
      <w:bookmarkEnd w:id="6"/>
    </w:p>
    <w:p w14:paraId="3A986D87" w14:textId="74C53B57" w:rsidR="00AC7FBD" w:rsidRPr="00246B45" w:rsidRDefault="00747757" w:rsidP="00AC7FBD">
      <w:r w:rsidRPr="00246B45">
        <w:t>Servir de órgano auxiliar del Consejo de Administración</w:t>
      </w:r>
      <w:r w:rsidR="003A323A" w:rsidRPr="00246B45">
        <w:t>,</w:t>
      </w:r>
      <w:r w:rsidRPr="00246B45">
        <w:t xml:space="preserve"> con el fin de coadyuvar con la adecuada </w:t>
      </w:r>
      <w:bookmarkStart w:id="7" w:name="_Toc489297670"/>
      <w:r w:rsidR="00AC7FBD" w:rsidRPr="00246B45">
        <w:t xml:space="preserve">ejecución de las acciones </w:t>
      </w:r>
      <w:r w:rsidR="00EC339A" w:rsidRPr="00246B45">
        <w:t>disciplinarias, respetando</w:t>
      </w:r>
      <w:r w:rsidR="00AC7FBD" w:rsidRPr="00246B45">
        <w:t xml:space="preserve"> los lineamientos establecidos por la S</w:t>
      </w:r>
      <w:r w:rsidR="00472E45" w:rsidRPr="00246B45">
        <w:t>uperintendencia de la Economía Solidaria</w:t>
      </w:r>
      <w:r w:rsidR="003A323A" w:rsidRPr="00246B45">
        <w:t>,</w:t>
      </w:r>
      <w:r w:rsidR="00AC7FBD" w:rsidRPr="00246B45">
        <w:t xml:space="preserve"> por el </w:t>
      </w:r>
      <w:r w:rsidR="00EC339A" w:rsidRPr="00246B45">
        <w:t>E</w:t>
      </w:r>
      <w:r w:rsidR="00AC7FBD" w:rsidRPr="00246B45">
        <w:t>stat</w:t>
      </w:r>
      <w:r w:rsidR="00EC339A" w:rsidRPr="00246B45">
        <w:t>uto</w:t>
      </w:r>
      <w:r w:rsidR="00AC7FBD" w:rsidRPr="00246B45">
        <w:t xml:space="preserve"> </w:t>
      </w:r>
      <w:r w:rsidR="00EC339A" w:rsidRPr="00246B45">
        <w:t>S</w:t>
      </w:r>
      <w:r w:rsidR="00AC7FBD" w:rsidRPr="00246B45">
        <w:t xml:space="preserve">ocial y por el presente </w:t>
      </w:r>
      <w:r w:rsidR="00EC339A" w:rsidRPr="00246B45">
        <w:t>reglamento</w:t>
      </w:r>
      <w:r w:rsidR="00AC7FBD" w:rsidRPr="00246B45">
        <w:t>.</w:t>
      </w:r>
    </w:p>
    <w:p w14:paraId="18EEBC18" w14:textId="31DE6E4E" w:rsidR="0032161B" w:rsidRPr="00246B45" w:rsidRDefault="0032161B" w:rsidP="0032161B">
      <w:pPr>
        <w:pStyle w:val="Ttulo2"/>
      </w:pPr>
      <w:bookmarkStart w:id="8" w:name="_Toc529001100"/>
      <w:r w:rsidRPr="00246B45">
        <w:t>OBJETIVO DEL REGLAMENTO.</w:t>
      </w:r>
      <w:bookmarkEnd w:id="8"/>
    </w:p>
    <w:p w14:paraId="60FD8A22" w14:textId="558B5705" w:rsidR="0032161B" w:rsidRPr="00246B45" w:rsidRDefault="0032161B" w:rsidP="0032161B">
      <w:r w:rsidRPr="00246B45">
        <w:t xml:space="preserve">Dotar a COOTRAIM de un procedimiento que le permita desarrollar el Régimen Disciplinario previsto en el Estatuto vigente, para sancionar las faltas en que puedan incurrir los </w:t>
      </w:r>
      <w:r w:rsidR="00824FD6" w:rsidRPr="00246B45">
        <w:t>a</w:t>
      </w:r>
      <w:r w:rsidRPr="00246B45">
        <w:t>sociados, en búsqueda permanente de la disciplina institucional.</w:t>
      </w:r>
    </w:p>
    <w:p w14:paraId="0482BBFF" w14:textId="2EFD8DE7" w:rsidR="0032161B" w:rsidRPr="00246B45" w:rsidRDefault="007E50EC" w:rsidP="002B75A3">
      <w:pPr>
        <w:pStyle w:val="Ttulo1"/>
      </w:pPr>
      <w:bookmarkStart w:id="9" w:name="_Toc529001101"/>
      <w:r w:rsidRPr="00246B45">
        <w:t xml:space="preserve">FUNCIONAMIENTO DE LA </w:t>
      </w:r>
      <w:r w:rsidR="002B75A3" w:rsidRPr="00246B45">
        <w:t>COMISI</w:t>
      </w:r>
      <w:r w:rsidR="00201B5B" w:rsidRPr="00246B45">
        <w:t>Ó</w:t>
      </w:r>
      <w:r w:rsidR="002B75A3" w:rsidRPr="00246B45">
        <w:t>N DISCIPLINARIA</w:t>
      </w:r>
      <w:r w:rsidR="001861E2" w:rsidRPr="00246B45">
        <w:t xml:space="preserve"> PERMANENTE.</w:t>
      </w:r>
      <w:bookmarkEnd w:id="9"/>
    </w:p>
    <w:p w14:paraId="2FAC2B0C" w14:textId="57A82819" w:rsidR="00BB7928" w:rsidRPr="00246B45" w:rsidRDefault="00D23BA6" w:rsidP="00AC7FBD">
      <w:pPr>
        <w:pStyle w:val="Ttulo2"/>
      </w:pPr>
      <w:bookmarkStart w:id="10" w:name="_Toc529001102"/>
      <w:r w:rsidRPr="00246B45">
        <w:t xml:space="preserve">CONFORMACIÓN </w:t>
      </w:r>
      <w:r w:rsidR="001861E2" w:rsidRPr="00246B45">
        <w:t>Y DESIGNACIÓN</w:t>
      </w:r>
      <w:r w:rsidRPr="00246B45">
        <w:t>.</w:t>
      </w:r>
      <w:bookmarkEnd w:id="7"/>
      <w:bookmarkEnd w:id="10"/>
    </w:p>
    <w:p w14:paraId="603865D6" w14:textId="68C24D86" w:rsidR="00D23BA6" w:rsidRPr="00246B45" w:rsidRDefault="00D23BA6" w:rsidP="00D23BA6">
      <w:r w:rsidRPr="00246B45">
        <w:t xml:space="preserve">La Comisión Disciplinaria </w:t>
      </w:r>
      <w:r w:rsidR="003E2055" w:rsidRPr="00246B45">
        <w:t>P</w:t>
      </w:r>
      <w:r w:rsidRPr="00246B45">
        <w:t xml:space="preserve">ermanente estará conformada por tres (3) </w:t>
      </w:r>
      <w:r w:rsidR="002B75A3" w:rsidRPr="00246B45">
        <w:t>m</w:t>
      </w:r>
      <w:r w:rsidRPr="00246B45">
        <w:t xml:space="preserve">iembros principales y uno (1) suplente numérico. </w:t>
      </w:r>
    </w:p>
    <w:p w14:paraId="4CA8E66B" w14:textId="4EC33E36" w:rsidR="00D23BA6" w:rsidRPr="00246B45" w:rsidRDefault="00D23BA6" w:rsidP="00D23BA6">
      <w:r w:rsidRPr="00246B45">
        <w:lastRenderedPageBreak/>
        <w:t>Los integrantes de la Comisión Disciplinaria</w:t>
      </w:r>
      <w:r w:rsidR="003E2055" w:rsidRPr="00246B45">
        <w:t xml:space="preserve"> Permanente</w:t>
      </w:r>
      <w:r w:rsidRPr="00246B45">
        <w:t xml:space="preserve"> serán designados por el Consejo de Administración de lista de candidatos presentada por la Junta de Vigilancia, debiendo postular tres candidatos por cada integrante a elegir.</w:t>
      </w:r>
    </w:p>
    <w:p w14:paraId="75F73605" w14:textId="7954C160" w:rsidR="00007ECE" w:rsidRPr="00246B45" w:rsidRDefault="00007ECE" w:rsidP="00007ECE">
      <w:pPr>
        <w:pStyle w:val="Ttulo2"/>
      </w:pPr>
      <w:bookmarkStart w:id="11" w:name="_Toc529001103"/>
      <w:r w:rsidRPr="00246B45">
        <w:t>PERFIL DE LOS</w:t>
      </w:r>
      <w:r w:rsidR="00747757" w:rsidRPr="00246B45">
        <w:t xml:space="preserve"> </w:t>
      </w:r>
      <w:bookmarkStart w:id="12" w:name="_Toc511557002"/>
      <w:r w:rsidR="00BB7928" w:rsidRPr="00246B45">
        <w:rPr>
          <w:rFonts w:eastAsia="Times New Roman" w:cstheme="majorBidi"/>
          <w:szCs w:val="26"/>
        </w:rPr>
        <w:t>INTEGRANTES</w:t>
      </w:r>
      <w:bookmarkEnd w:id="12"/>
      <w:r w:rsidR="0009089B" w:rsidRPr="00246B45">
        <w:t>.</w:t>
      </w:r>
      <w:bookmarkEnd w:id="11"/>
    </w:p>
    <w:p w14:paraId="108FB4AF" w14:textId="77777777" w:rsidR="002E53F9" w:rsidRPr="00246B45" w:rsidRDefault="002E53F9" w:rsidP="002B75A3">
      <w:r w:rsidRPr="00246B45">
        <w:t>Por disposición estatutaria, corresponde al Consejo de Administración definir el perfil de los integrantes de la Comisión Disciplinaria Permanente.</w:t>
      </w:r>
    </w:p>
    <w:p w14:paraId="3EB1A191" w14:textId="0CA42798" w:rsidR="002B75A3" w:rsidRPr="00246B45" w:rsidRDefault="00C274F8" w:rsidP="002B75A3">
      <w:r w:rsidRPr="00246B45">
        <w:t>Los integrantes de la Comisión Disciplinaria Permanente deberán cumplir con el siguiente perfil:</w:t>
      </w:r>
    </w:p>
    <w:p w14:paraId="637C0FBE" w14:textId="0D2AA7F3" w:rsidR="00007ECE" w:rsidRPr="00246B45" w:rsidRDefault="002C4DBB" w:rsidP="00201B5B">
      <w:pPr>
        <w:pStyle w:val="Prrafodelista"/>
        <w:numPr>
          <w:ilvl w:val="0"/>
          <w:numId w:val="41"/>
        </w:numPr>
        <w:tabs>
          <w:tab w:val="left" w:pos="437"/>
        </w:tabs>
        <w:spacing w:after="0" w:line="240" w:lineRule="auto"/>
        <w:ind w:left="426"/>
      </w:pPr>
      <w:bookmarkStart w:id="13" w:name="_Hlk529022836"/>
      <w:r>
        <w:t>Ser asociado y estar al día en el cumplimiento de sus obligaciones con la Cooperativa.</w:t>
      </w:r>
    </w:p>
    <w:p w14:paraId="0349F942" w14:textId="11AA5811" w:rsidR="00007ECE" w:rsidRPr="00246B45" w:rsidRDefault="00007ECE" w:rsidP="00201B5B">
      <w:pPr>
        <w:pStyle w:val="Prrafodelista"/>
        <w:numPr>
          <w:ilvl w:val="0"/>
          <w:numId w:val="41"/>
        </w:numPr>
        <w:tabs>
          <w:tab w:val="left" w:pos="437"/>
        </w:tabs>
        <w:spacing w:after="0" w:line="240" w:lineRule="auto"/>
        <w:ind w:left="426"/>
      </w:pPr>
      <w:r w:rsidRPr="00246B45">
        <w:t>Tener una antigüedad como mínimo de cinco (5) años como asociado.</w:t>
      </w:r>
    </w:p>
    <w:p w14:paraId="45B4EF2B" w14:textId="2B20AAC5" w:rsidR="00007ECE" w:rsidRPr="00246B45" w:rsidRDefault="002C4DBB" w:rsidP="002C4DBB">
      <w:pPr>
        <w:pStyle w:val="Prrafodelista"/>
        <w:numPr>
          <w:ilvl w:val="0"/>
          <w:numId w:val="41"/>
        </w:numPr>
        <w:tabs>
          <w:tab w:val="left" w:pos="437"/>
        </w:tabs>
        <w:spacing w:after="0" w:line="240" w:lineRule="auto"/>
        <w:ind w:left="426"/>
      </w:pPr>
      <w:r>
        <w:t xml:space="preserve">Ser o </w:t>
      </w:r>
      <w:r w:rsidR="00007ECE" w:rsidRPr="00246B45">
        <w:t>haber sido</w:t>
      </w:r>
      <w:r>
        <w:t xml:space="preserve"> delegado de la Cooperativa.</w:t>
      </w:r>
      <w:r w:rsidRPr="00246B45">
        <w:t xml:space="preserve"> </w:t>
      </w:r>
    </w:p>
    <w:p w14:paraId="15642941" w14:textId="3879D7BD" w:rsidR="00007ECE" w:rsidRPr="00246B45" w:rsidRDefault="00007ECE" w:rsidP="002C4DBB">
      <w:pPr>
        <w:pStyle w:val="Prrafodelista"/>
        <w:numPr>
          <w:ilvl w:val="0"/>
          <w:numId w:val="41"/>
        </w:numPr>
        <w:tabs>
          <w:tab w:val="left" w:pos="437"/>
        </w:tabs>
        <w:spacing w:after="0" w:line="240" w:lineRule="auto"/>
        <w:ind w:left="426"/>
      </w:pPr>
      <w:r w:rsidRPr="00246B45">
        <w:t>No haber sido sancionado disciplinariamente ni haber sido objeto de llamado de atención, ni haber sido sancionado por parte de un organismo estatal de inspección, vigilancia y control.</w:t>
      </w:r>
    </w:p>
    <w:p w14:paraId="3E8F6680" w14:textId="26C46FAE" w:rsidR="00007ECE" w:rsidRPr="00246B45" w:rsidRDefault="00007ECE" w:rsidP="00774039">
      <w:pPr>
        <w:pStyle w:val="Prrafodelista"/>
        <w:numPr>
          <w:ilvl w:val="0"/>
          <w:numId w:val="41"/>
        </w:numPr>
        <w:spacing w:before="240" w:after="120" w:line="240" w:lineRule="auto"/>
        <w:ind w:left="426"/>
        <w:contextualSpacing w:val="0"/>
      </w:pPr>
      <w:r w:rsidRPr="00246B45">
        <w:t>No tener antecedentes de incumplimiento de sus obligaciones económicas para con COOTRAIM</w:t>
      </w:r>
      <w:r w:rsidR="00774039">
        <w:t xml:space="preserve"> en los últimos (5) años</w:t>
      </w:r>
      <w:r w:rsidRPr="00246B45">
        <w:t>, ni en otro tipo de entidades que haya ocasionado registros de incumplimiento o morosidad en centrales de riesgo o información financiera</w:t>
      </w:r>
      <w:r w:rsidR="00774039">
        <w:t>.</w:t>
      </w:r>
    </w:p>
    <w:p w14:paraId="6FF3068A" w14:textId="3BAC165A" w:rsidR="00A85AE1" w:rsidRPr="00246B45" w:rsidRDefault="00A85AE1" w:rsidP="00757F2E">
      <w:pPr>
        <w:pStyle w:val="Prrafodelista"/>
        <w:numPr>
          <w:ilvl w:val="0"/>
          <w:numId w:val="41"/>
        </w:numPr>
        <w:spacing w:after="200" w:line="276" w:lineRule="auto"/>
        <w:ind w:left="426"/>
      </w:pPr>
      <w:r>
        <w:t>No estar incurso en ninguna de las incompatibilidades y prohibiciones establecidas en el Estatuto Social</w:t>
      </w:r>
      <w:r w:rsidR="00F1453B">
        <w:t>.</w:t>
      </w:r>
    </w:p>
    <w:p w14:paraId="0A814911" w14:textId="3DE56454" w:rsidR="006D660A" w:rsidRPr="00246B45" w:rsidRDefault="006D660A" w:rsidP="006D660A">
      <w:pPr>
        <w:pStyle w:val="Ttulo2"/>
        <w:spacing w:after="0" w:line="276" w:lineRule="auto"/>
        <w:rPr>
          <w:rFonts w:eastAsia="Calibri"/>
        </w:rPr>
      </w:pPr>
      <w:bookmarkStart w:id="14" w:name="_Toc511496567"/>
      <w:bookmarkStart w:id="15" w:name="_Toc529001104"/>
      <w:bookmarkEnd w:id="13"/>
      <w:r w:rsidRPr="00246B45">
        <w:t>INSTALACIÓN</w:t>
      </w:r>
      <w:r w:rsidR="00BB2792">
        <w:t>,</w:t>
      </w:r>
      <w:r w:rsidR="00201B5B" w:rsidRPr="00246B45">
        <w:t xml:space="preserve"> EJERCICIO DEL CARGO</w:t>
      </w:r>
      <w:r w:rsidR="00BB2792">
        <w:t xml:space="preserve"> Y REUNIONES</w:t>
      </w:r>
      <w:r w:rsidR="00F91CAE" w:rsidRPr="00246B45">
        <w:t>.</w:t>
      </w:r>
      <w:bookmarkEnd w:id="14"/>
      <w:bookmarkEnd w:id="15"/>
      <w:r w:rsidRPr="00246B45">
        <w:rPr>
          <w:rFonts w:eastAsia="Calibri"/>
        </w:rPr>
        <w:t xml:space="preserve"> </w:t>
      </w:r>
    </w:p>
    <w:p w14:paraId="33BD6BF7" w14:textId="460AB7C3" w:rsidR="00007ECE" w:rsidRPr="00246B45" w:rsidRDefault="00213BDA" w:rsidP="00757F2E">
      <w:pPr>
        <w:pStyle w:val="Default"/>
        <w:spacing w:line="276" w:lineRule="auto"/>
        <w:jc w:val="both"/>
        <w:rPr>
          <w:color w:val="auto"/>
        </w:rPr>
      </w:pPr>
      <w:r w:rsidRPr="00246B45">
        <w:rPr>
          <w:color w:val="auto"/>
        </w:rPr>
        <w:t xml:space="preserve">La Comisión Disciplinaria </w:t>
      </w:r>
      <w:r w:rsidR="003E2055" w:rsidRPr="00246B45">
        <w:rPr>
          <w:color w:val="auto"/>
        </w:rPr>
        <w:t xml:space="preserve">Permanente </w:t>
      </w:r>
      <w:r w:rsidR="00757F2E" w:rsidRPr="00246B45">
        <w:rPr>
          <w:color w:val="auto"/>
        </w:rPr>
        <w:t>ejercerá sus funciones a partir de su nombramiento por parte del Consejo de Administración, una vez sea instalada por el presidente del Consejo</w:t>
      </w:r>
      <w:r w:rsidR="00246B45" w:rsidRPr="00246B45">
        <w:rPr>
          <w:color w:val="auto"/>
        </w:rPr>
        <w:t xml:space="preserve"> de Administración</w:t>
      </w:r>
      <w:r w:rsidR="00757F2E" w:rsidRPr="00246B45">
        <w:rPr>
          <w:color w:val="auto"/>
        </w:rPr>
        <w:t>.</w:t>
      </w:r>
    </w:p>
    <w:p w14:paraId="51FAEB05" w14:textId="77777777" w:rsidR="00757F2E" w:rsidRPr="00246B45" w:rsidRDefault="00757F2E" w:rsidP="00757F2E">
      <w:pPr>
        <w:pStyle w:val="Default"/>
        <w:spacing w:line="276" w:lineRule="auto"/>
        <w:jc w:val="both"/>
        <w:rPr>
          <w:color w:val="auto"/>
        </w:rPr>
      </w:pPr>
    </w:p>
    <w:p w14:paraId="734FFBCE" w14:textId="2446C628" w:rsidR="00213BDA" w:rsidRDefault="00213BDA" w:rsidP="00007ECE">
      <w:r w:rsidRPr="00246B45">
        <w:t>En su primera reunión</w:t>
      </w:r>
      <w:r w:rsidR="002B2CB8">
        <w:t>, la Comisión Disciplinaria Permanente</w:t>
      </w:r>
      <w:r w:rsidRPr="00246B45">
        <w:t xml:space="preserve"> nombrara</w:t>
      </w:r>
      <w:r w:rsidR="002B2CB8">
        <w:t>, de entre sus miembros principales,</w:t>
      </w:r>
      <w:r w:rsidRPr="00246B45">
        <w:t xml:space="preserve"> un </w:t>
      </w:r>
      <w:r w:rsidR="002B75A3" w:rsidRPr="00246B45">
        <w:t>coordinador</w:t>
      </w:r>
      <w:r w:rsidRPr="00246B45">
        <w:t xml:space="preserve"> y un </w:t>
      </w:r>
      <w:r w:rsidR="002B75A3" w:rsidRPr="00246B45">
        <w:t>secretario</w:t>
      </w:r>
      <w:r w:rsidR="002B2CB8">
        <w:t>,</w:t>
      </w:r>
      <w:r w:rsidR="00757F2E" w:rsidRPr="00246B45">
        <w:t xml:space="preserve"> y </w:t>
      </w:r>
      <w:r w:rsidRPr="00246B45">
        <w:t xml:space="preserve">se </w:t>
      </w:r>
      <w:r w:rsidR="002B75A3" w:rsidRPr="00246B45">
        <w:t>hará</w:t>
      </w:r>
      <w:r w:rsidRPr="00246B45">
        <w:t xml:space="preserve"> entrega del </w:t>
      </w:r>
      <w:r w:rsidR="002B75A3" w:rsidRPr="00246B45">
        <w:t>presente</w:t>
      </w:r>
      <w:r w:rsidRPr="00246B45">
        <w:t xml:space="preserve"> reglamento</w:t>
      </w:r>
      <w:r w:rsidR="00757F2E" w:rsidRPr="00246B45">
        <w:t xml:space="preserve">, </w:t>
      </w:r>
      <w:r w:rsidR="00201B5B" w:rsidRPr="00246B45">
        <w:t>así</w:t>
      </w:r>
      <w:r w:rsidR="00757F2E" w:rsidRPr="00246B45">
        <w:t xml:space="preserve"> como</w:t>
      </w:r>
      <w:r w:rsidRPr="00246B45">
        <w:t xml:space="preserve"> de los casos que se encuentren en curso, con los expedientes, debidamente </w:t>
      </w:r>
      <w:r w:rsidR="002B75A3" w:rsidRPr="00246B45">
        <w:t>inventariados</w:t>
      </w:r>
      <w:r w:rsidRPr="00246B45">
        <w:t>.</w:t>
      </w:r>
    </w:p>
    <w:p w14:paraId="4A2CA5A0" w14:textId="07684D79" w:rsidR="00BB2792" w:rsidRPr="00246B45" w:rsidRDefault="00BB2792" w:rsidP="00007ECE">
      <w:r>
        <w:t xml:space="preserve">A partir de la instalación, la Comisión Disciplinaria Permanente se reunirá en las oportunidades que consideren pertinente con el objetivo de atender oportunamente las situaciones </w:t>
      </w:r>
      <w:r w:rsidR="00390EE9">
        <w:t>en las que se deba aplicar las disposiciones disciplinarias.</w:t>
      </w:r>
    </w:p>
    <w:p w14:paraId="50E026F9" w14:textId="53CDFF0D" w:rsidR="00757F2E" w:rsidRPr="00246B45" w:rsidRDefault="00757F2E" w:rsidP="00757F2E">
      <w:pPr>
        <w:pStyle w:val="Ttulo2"/>
      </w:pPr>
      <w:bookmarkStart w:id="16" w:name="_Toc529001105"/>
      <w:r w:rsidRPr="00246B45">
        <w:t>FUNCIONES DEL COORDINADOR.</w:t>
      </w:r>
      <w:bookmarkEnd w:id="16"/>
    </w:p>
    <w:p w14:paraId="4243EEDB" w14:textId="1E924AAB" w:rsidR="00757F2E" w:rsidRPr="00246B45" w:rsidRDefault="00757F2E" w:rsidP="00062084">
      <w:pPr>
        <w:pStyle w:val="Prrafodelista"/>
        <w:numPr>
          <w:ilvl w:val="1"/>
          <w:numId w:val="8"/>
        </w:numPr>
        <w:ind w:left="284" w:hanging="284"/>
      </w:pPr>
      <w:r w:rsidRPr="00246B45">
        <w:lastRenderedPageBreak/>
        <w:t xml:space="preserve">Presidir y moderar todas las reuniones de </w:t>
      </w:r>
      <w:r w:rsidR="00B606D3" w:rsidRPr="00246B45">
        <w:t>l</w:t>
      </w:r>
      <w:r w:rsidRPr="00246B45">
        <w:t xml:space="preserve">a </w:t>
      </w:r>
      <w:r w:rsidR="003E2055" w:rsidRPr="00246B45">
        <w:t>C</w:t>
      </w:r>
      <w:r w:rsidRPr="00246B45">
        <w:t>omisión</w:t>
      </w:r>
      <w:r w:rsidR="00B606D3" w:rsidRPr="00246B45">
        <w:t xml:space="preserve"> </w:t>
      </w:r>
      <w:r w:rsidR="003E2055" w:rsidRPr="00246B45">
        <w:t>D</w:t>
      </w:r>
      <w:r w:rsidR="00B606D3" w:rsidRPr="00246B45">
        <w:t xml:space="preserve">isciplinaria </w:t>
      </w:r>
      <w:r w:rsidR="003E2055" w:rsidRPr="00246B45">
        <w:t>P</w:t>
      </w:r>
      <w:r w:rsidR="00B606D3" w:rsidRPr="00246B45">
        <w:t>ermanente</w:t>
      </w:r>
      <w:r w:rsidRPr="00246B45">
        <w:t>.</w:t>
      </w:r>
    </w:p>
    <w:p w14:paraId="018E7E54" w14:textId="0BDCCAA2" w:rsidR="00757F2E" w:rsidRPr="00246B45" w:rsidRDefault="00757F2E" w:rsidP="00062084">
      <w:pPr>
        <w:pStyle w:val="Prrafodelista"/>
        <w:numPr>
          <w:ilvl w:val="1"/>
          <w:numId w:val="8"/>
        </w:numPr>
        <w:ind w:left="284" w:hanging="284"/>
      </w:pPr>
      <w:r w:rsidRPr="00246B45">
        <w:t>Cumplir y hacer cumplir el presente reglamento.</w:t>
      </w:r>
    </w:p>
    <w:p w14:paraId="0DF3C09F" w14:textId="4F9797E4" w:rsidR="00757F2E" w:rsidRPr="00246B45" w:rsidRDefault="00757F2E" w:rsidP="00062084">
      <w:pPr>
        <w:pStyle w:val="Prrafodelista"/>
        <w:numPr>
          <w:ilvl w:val="1"/>
          <w:numId w:val="8"/>
        </w:numPr>
        <w:ind w:left="284" w:hanging="284"/>
      </w:pPr>
      <w:r w:rsidRPr="00246B45">
        <w:t xml:space="preserve">Dirigir el debate interno de la </w:t>
      </w:r>
      <w:r w:rsidR="003E2055" w:rsidRPr="00246B45">
        <w:t>C</w:t>
      </w:r>
      <w:r w:rsidRPr="00246B45">
        <w:t>omisión</w:t>
      </w:r>
      <w:r w:rsidR="003E2055" w:rsidRPr="00246B45">
        <w:t xml:space="preserve"> Disciplinaria Permanente</w:t>
      </w:r>
      <w:r w:rsidRPr="00246B45">
        <w:t xml:space="preserve">, declarar abiertas o cerradas las        discusiones según el caso, impedir que los miembros se aparten de los temas en discusión y orientar con discreción y ecuanimidad </w:t>
      </w:r>
      <w:r w:rsidR="00B606D3" w:rsidRPr="00246B45">
        <w:t>las sesiones</w:t>
      </w:r>
      <w:r w:rsidRPr="00246B45">
        <w:t>.</w:t>
      </w:r>
    </w:p>
    <w:p w14:paraId="5B31406B" w14:textId="2955511F" w:rsidR="00757F2E" w:rsidRPr="00246B45" w:rsidRDefault="00757F2E" w:rsidP="00062084">
      <w:pPr>
        <w:pStyle w:val="Prrafodelista"/>
        <w:numPr>
          <w:ilvl w:val="1"/>
          <w:numId w:val="8"/>
        </w:numPr>
        <w:ind w:left="284" w:hanging="284"/>
      </w:pPr>
      <w:r w:rsidRPr="00246B45">
        <w:t xml:space="preserve">Autorizar con su </w:t>
      </w:r>
      <w:r w:rsidR="00B606D3" w:rsidRPr="00246B45">
        <w:t>firma y</w:t>
      </w:r>
      <w:r w:rsidRPr="00246B45">
        <w:t xml:space="preserve"> la del </w:t>
      </w:r>
      <w:r w:rsidR="00B606D3" w:rsidRPr="00246B45">
        <w:t>secretario</w:t>
      </w:r>
      <w:r w:rsidRPr="00246B45">
        <w:t xml:space="preserve"> (a) las resoluciones y comunicaciones que produzca la Comisión</w:t>
      </w:r>
      <w:r w:rsidR="003E2055" w:rsidRPr="00246B45">
        <w:t xml:space="preserve"> Disciplinaria Permanente</w:t>
      </w:r>
      <w:r w:rsidRPr="00246B45">
        <w:t>.</w:t>
      </w:r>
    </w:p>
    <w:p w14:paraId="31213421" w14:textId="6D55B6AB" w:rsidR="00757F2E" w:rsidRPr="00246B45" w:rsidRDefault="00757F2E" w:rsidP="00062084">
      <w:pPr>
        <w:pStyle w:val="Prrafodelista"/>
        <w:numPr>
          <w:ilvl w:val="1"/>
          <w:numId w:val="8"/>
        </w:numPr>
        <w:ind w:left="284" w:hanging="284"/>
      </w:pPr>
      <w:r w:rsidRPr="00246B45">
        <w:t xml:space="preserve">Ejercer las demás funciones que </w:t>
      </w:r>
      <w:r w:rsidR="00474710" w:rsidRPr="00246B45">
        <w:t>correspondan</w:t>
      </w:r>
      <w:r w:rsidRPr="00246B45">
        <w:t xml:space="preserve"> </w:t>
      </w:r>
      <w:r w:rsidR="00062084" w:rsidRPr="00246B45">
        <w:t>para cumplir con la labor de</w:t>
      </w:r>
      <w:r w:rsidR="00B606D3" w:rsidRPr="00246B45">
        <w:t xml:space="preserve"> </w:t>
      </w:r>
      <w:r w:rsidR="00062084" w:rsidRPr="00246B45">
        <w:t>la Comisión</w:t>
      </w:r>
      <w:r w:rsidR="00B606D3" w:rsidRPr="00246B45">
        <w:t xml:space="preserve"> Disciplinaria</w:t>
      </w:r>
      <w:r w:rsidR="003E2055" w:rsidRPr="00246B45">
        <w:t xml:space="preserve"> Permanente</w:t>
      </w:r>
      <w:r w:rsidR="00B606D3" w:rsidRPr="00246B45">
        <w:t>.</w:t>
      </w:r>
    </w:p>
    <w:p w14:paraId="72899FBE" w14:textId="04F4460E" w:rsidR="00757F2E" w:rsidRPr="00246B45" w:rsidRDefault="00474710" w:rsidP="00474710">
      <w:pPr>
        <w:pStyle w:val="Ttulo2"/>
        <w:rPr>
          <w:lang w:val="es-ES"/>
        </w:rPr>
      </w:pPr>
      <w:bookmarkStart w:id="17" w:name="_Toc529001106"/>
      <w:r w:rsidRPr="00246B45">
        <w:rPr>
          <w:lang w:val="es-ES"/>
        </w:rPr>
        <w:t>FUNCIONES DEL SECRETARIO.</w:t>
      </w:r>
      <w:bookmarkEnd w:id="17"/>
    </w:p>
    <w:p w14:paraId="7A6DB1F3" w14:textId="77777777" w:rsidR="00B606D3" w:rsidRPr="00246B45" w:rsidRDefault="00474710" w:rsidP="00474710">
      <w:pPr>
        <w:pStyle w:val="Prrafodelista"/>
        <w:numPr>
          <w:ilvl w:val="0"/>
          <w:numId w:val="45"/>
        </w:numPr>
        <w:ind w:left="426"/>
        <w:rPr>
          <w:lang w:val="es-ES"/>
        </w:rPr>
      </w:pPr>
      <w:r w:rsidRPr="00246B45">
        <w:rPr>
          <w:lang w:val="es-ES"/>
        </w:rPr>
        <w:t xml:space="preserve">Tramitar la convocatoria de las sesiones de acuerdo con el </w:t>
      </w:r>
      <w:proofErr w:type="gramStart"/>
      <w:r w:rsidRPr="00246B45">
        <w:rPr>
          <w:lang w:val="es-ES"/>
        </w:rPr>
        <w:t>Coordinador  y</w:t>
      </w:r>
      <w:proofErr w:type="gramEnd"/>
      <w:r w:rsidRPr="00246B45">
        <w:rPr>
          <w:lang w:val="es-ES"/>
        </w:rPr>
        <w:t xml:space="preserve"> enviar, sí es necesario,  el proyecto de orden del día y demás materiales de estudio y de consideración.</w:t>
      </w:r>
    </w:p>
    <w:p w14:paraId="21840F3B" w14:textId="6BA5468F" w:rsidR="00B606D3" w:rsidRPr="00246B45" w:rsidRDefault="00474710" w:rsidP="00474710">
      <w:pPr>
        <w:pStyle w:val="Prrafodelista"/>
        <w:numPr>
          <w:ilvl w:val="0"/>
          <w:numId w:val="45"/>
        </w:numPr>
        <w:ind w:left="426"/>
        <w:rPr>
          <w:lang w:val="es-ES"/>
        </w:rPr>
      </w:pPr>
      <w:r w:rsidRPr="00246B45">
        <w:rPr>
          <w:lang w:val="es-ES"/>
        </w:rPr>
        <w:t>Llevar el registro de asistencia</w:t>
      </w:r>
      <w:r w:rsidR="00150101">
        <w:rPr>
          <w:lang w:val="es-ES"/>
        </w:rPr>
        <w:t>.</w:t>
      </w:r>
    </w:p>
    <w:p w14:paraId="1F02B8F4" w14:textId="77777777" w:rsidR="00B606D3" w:rsidRPr="00246B45" w:rsidRDefault="00474710" w:rsidP="00474710">
      <w:pPr>
        <w:pStyle w:val="Prrafodelista"/>
        <w:numPr>
          <w:ilvl w:val="0"/>
          <w:numId w:val="45"/>
        </w:numPr>
        <w:ind w:left="426"/>
        <w:rPr>
          <w:lang w:val="es-ES"/>
        </w:rPr>
      </w:pPr>
      <w:r w:rsidRPr="00246B45">
        <w:rPr>
          <w:lang w:val="es-ES"/>
        </w:rPr>
        <w:t>Elaborar oportunamente las actas de las reuniones ordinarias y extraordinarias y llevar ordenadamente el libro de actas.</w:t>
      </w:r>
    </w:p>
    <w:p w14:paraId="4D1F961D" w14:textId="77777777" w:rsidR="00B606D3" w:rsidRPr="00246B45" w:rsidRDefault="00474710" w:rsidP="00474710">
      <w:pPr>
        <w:pStyle w:val="Prrafodelista"/>
        <w:numPr>
          <w:ilvl w:val="0"/>
          <w:numId w:val="45"/>
        </w:numPr>
        <w:ind w:left="426"/>
        <w:rPr>
          <w:lang w:val="es-ES"/>
        </w:rPr>
      </w:pPr>
      <w:r w:rsidRPr="00246B45">
        <w:rPr>
          <w:lang w:val="es-ES"/>
        </w:rPr>
        <w:t xml:space="preserve">Elaborar conjuntamente con el </w:t>
      </w:r>
      <w:r w:rsidR="0025019F" w:rsidRPr="00246B45">
        <w:rPr>
          <w:lang w:val="es-ES"/>
        </w:rPr>
        <w:t>Coordinador informe</w:t>
      </w:r>
      <w:r w:rsidRPr="00246B45">
        <w:rPr>
          <w:lang w:val="es-ES"/>
        </w:rPr>
        <w:t xml:space="preserve"> </w:t>
      </w:r>
      <w:r w:rsidR="00201B5B" w:rsidRPr="00246B45">
        <w:rPr>
          <w:lang w:val="es-ES"/>
        </w:rPr>
        <w:t>de los casos en curso p</w:t>
      </w:r>
      <w:r w:rsidRPr="00246B45">
        <w:rPr>
          <w:lang w:val="es-ES"/>
        </w:rPr>
        <w:t xml:space="preserve">ara </w:t>
      </w:r>
      <w:r w:rsidR="0025019F" w:rsidRPr="00246B45">
        <w:rPr>
          <w:lang w:val="es-ES"/>
        </w:rPr>
        <w:t>el Consejo</w:t>
      </w:r>
      <w:r w:rsidRPr="00246B45">
        <w:rPr>
          <w:lang w:val="es-ES"/>
        </w:rPr>
        <w:t xml:space="preserve"> de Administración.</w:t>
      </w:r>
    </w:p>
    <w:p w14:paraId="28896256" w14:textId="1C94AAA0" w:rsidR="00B606D3" w:rsidRPr="00246B45" w:rsidRDefault="00474710" w:rsidP="00474710">
      <w:pPr>
        <w:pStyle w:val="Prrafodelista"/>
        <w:numPr>
          <w:ilvl w:val="0"/>
          <w:numId w:val="45"/>
        </w:numPr>
        <w:ind w:left="426"/>
        <w:rPr>
          <w:lang w:val="es-ES"/>
        </w:rPr>
      </w:pPr>
      <w:r w:rsidRPr="00246B45">
        <w:rPr>
          <w:lang w:val="es-ES"/>
        </w:rPr>
        <w:t xml:space="preserve">Colaborar con el Coordinador en la elaboración de las comunicaciones que deba producir la </w:t>
      </w:r>
      <w:r w:rsidR="003E2055" w:rsidRPr="00246B45">
        <w:rPr>
          <w:lang w:val="es-ES"/>
        </w:rPr>
        <w:t>C</w:t>
      </w:r>
      <w:r w:rsidRPr="00246B45">
        <w:rPr>
          <w:lang w:val="es-ES"/>
        </w:rPr>
        <w:t>omisión</w:t>
      </w:r>
      <w:r w:rsidR="003E2055" w:rsidRPr="00246B45">
        <w:rPr>
          <w:lang w:val="es-ES"/>
        </w:rPr>
        <w:t xml:space="preserve"> Disciplinaria Permanente</w:t>
      </w:r>
      <w:r w:rsidRPr="00246B45">
        <w:rPr>
          <w:lang w:val="es-ES"/>
        </w:rPr>
        <w:t>.</w:t>
      </w:r>
    </w:p>
    <w:p w14:paraId="2F4E13D3" w14:textId="60345E87" w:rsidR="00B606D3" w:rsidRPr="00246B45" w:rsidRDefault="00474710" w:rsidP="00474710">
      <w:pPr>
        <w:pStyle w:val="Prrafodelista"/>
        <w:numPr>
          <w:ilvl w:val="0"/>
          <w:numId w:val="45"/>
        </w:numPr>
        <w:ind w:left="426"/>
        <w:rPr>
          <w:lang w:val="es-ES"/>
        </w:rPr>
      </w:pPr>
      <w:r w:rsidRPr="00246B45">
        <w:rPr>
          <w:lang w:val="es-ES"/>
        </w:rPr>
        <w:t xml:space="preserve">Firmar en asocio del Coordinador, las actas, mociones, resoluciones y demás documentos que se produzcan al interior de la </w:t>
      </w:r>
      <w:r w:rsidR="003E2055" w:rsidRPr="00246B45">
        <w:rPr>
          <w:lang w:val="es-ES"/>
        </w:rPr>
        <w:t>Comisión Disciplinaria Permanente</w:t>
      </w:r>
      <w:r w:rsidRPr="00246B45">
        <w:rPr>
          <w:lang w:val="es-ES"/>
        </w:rPr>
        <w:t>.</w:t>
      </w:r>
    </w:p>
    <w:p w14:paraId="2A303518" w14:textId="3372647E" w:rsidR="00474710" w:rsidRPr="00246B45" w:rsidRDefault="00474710" w:rsidP="00474710">
      <w:pPr>
        <w:pStyle w:val="Prrafodelista"/>
        <w:numPr>
          <w:ilvl w:val="0"/>
          <w:numId w:val="45"/>
        </w:numPr>
        <w:ind w:left="426"/>
        <w:rPr>
          <w:lang w:val="es-ES"/>
        </w:rPr>
      </w:pPr>
      <w:r w:rsidRPr="00246B45">
        <w:rPr>
          <w:lang w:val="es-ES"/>
        </w:rPr>
        <w:t xml:space="preserve">Ejercer las demás funciones que le asignen la </w:t>
      </w:r>
      <w:r w:rsidR="003E2055" w:rsidRPr="00246B45">
        <w:rPr>
          <w:lang w:val="es-ES"/>
        </w:rPr>
        <w:t>Comisión Disciplinaria Permanente</w:t>
      </w:r>
      <w:r w:rsidR="0025019F" w:rsidRPr="00246B45">
        <w:rPr>
          <w:lang w:val="es-ES"/>
        </w:rPr>
        <w:t xml:space="preserve"> o</w:t>
      </w:r>
      <w:r w:rsidRPr="00246B45">
        <w:rPr>
          <w:lang w:val="es-ES"/>
        </w:rPr>
        <w:t xml:space="preserve"> el Coordinador.</w:t>
      </w:r>
    </w:p>
    <w:p w14:paraId="2AA7CD71" w14:textId="52FB2383" w:rsidR="009A5FD8" w:rsidRPr="00246B45" w:rsidRDefault="009A5FD8" w:rsidP="009A5FD8">
      <w:pPr>
        <w:pStyle w:val="Ttulo2"/>
      </w:pPr>
      <w:bookmarkStart w:id="18" w:name="_Toc529001107"/>
      <w:r w:rsidRPr="00246B45">
        <w:t>CU</w:t>
      </w:r>
      <w:r w:rsidR="00201B5B" w:rsidRPr="00246B45">
        <w:t>Ó</w:t>
      </w:r>
      <w:r w:rsidRPr="00246B45">
        <w:t>RUM Y MAYORIA DECISORIA.</w:t>
      </w:r>
      <w:bookmarkEnd w:id="18"/>
      <w:r w:rsidRPr="00246B45">
        <w:t xml:space="preserve">  </w:t>
      </w:r>
    </w:p>
    <w:p w14:paraId="0DB427FC" w14:textId="69ED3613" w:rsidR="009A5FD8" w:rsidRPr="00246B45" w:rsidRDefault="009A5FD8" w:rsidP="009A5FD8">
      <w:pPr>
        <w:widowControl w:val="0"/>
        <w:autoSpaceDE w:val="0"/>
        <w:autoSpaceDN w:val="0"/>
        <w:adjustRightInd w:val="0"/>
        <w:spacing w:line="276" w:lineRule="auto"/>
        <w:rPr>
          <w:rFonts w:eastAsia="Calibri"/>
        </w:rPr>
      </w:pPr>
      <w:r w:rsidRPr="00246B45">
        <w:rPr>
          <w:rFonts w:eastAsia="Calibri"/>
        </w:rPr>
        <w:t xml:space="preserve">El Cuórum reglamentario para dar inicio a las reuniones se constituye con tres (3) de sus integrantes y en este evento sus determinaciones se tomarán con el voto de dos </w:t>
      </w:r>
      <w:r w:rsidR="00150101">
        <w:rPr>
          <w:rFonts w:eastAsia="Calibri"/>
        </w:rPr>
        <w:t xml:space="preserve">(2) </w:t>
      </w:r>
      <w:r w:rsidRPr="00246B45">
        <w:rPr>
          <w:rFonts w:eastAsia="Calibri"/>
        </w:rPr>
        <w:t xml:space="preserve">de sus integrantes. </w:t>
      </w:r>
    </w:p>
    <w:p w14:paraId="39B11FE7" w14:textId="66E03CD2" w:rsidR="00795729" w:rsidRPr="00246B45" w:rsidRDefault="00795729" w:rsidP="00795729">
      <w:pPr>
        <w:pStyle w:val="Ttulo2"/>
      </w:pPr>
      <w:bookmarkStart w:id="19" w:name="_Toc529001108"/>
      <w:r w:rsidRPr="00246B45">
        <w:t>MOTIVACI</w:t>
      </w:r>
      <w:r w:rsidR="00201B5B" w:rsidRPr="00246B45">
        <w:t>Ó</w:t>
      </w:r>
      <w:r w:rsidRPr="00246B45">
        <w:t>N DE DECISIONES.</w:t>
      </w:r>
      <w:bookmarkEnd w:id="19"/>
      <w:r w:rsidRPr="00246B45">
        <w:t xml:space="preserve"> </w:t>
      </w:r>
    </w:p>
    <w:p w14:paraId="515ABBCB" w14:textId="1BB95DC2" w:rsidR="00795729" w:rsidRPr="00246B45" w:rsidRDefault="00795729" w:rsidP="009A5FD8">
      <w:pPr>
        <w:widowControl w:val="0"/>
        <w:autoSpaceDE w:val="0"/>
        <w:autoSpaceDN w:val="0"/>
        <w:adjustRightInd w:val="0"/>
        <w:spacing w:line="276" w:lineRule="auto"/>
        <w:rPr>
          <w:rFonts w:eastAsia="Calibri"/>
        </w:rPr>
      </w:pPr>
      <w:r w:rsidRPr="00246B45">
        <w:rPr>
          <w:rFonts w:eastAsia="Calibri"/>
        </w:rPr>
        <w:t xml:space="preserve">Las decisiones que sean tomadas por los integrantes de </w:t>
      </w:r>
      <w:r w:rsidR="008B1798" w:rsidRPr="00246B45">
        <w:rPr>
          <w:rFonts w:eastAsia="Calibri"/>
        </w:rPr>
        <w:t>la</w:t>
      </w:r>
      <w:r w:rsidRPr="00246B45">
        <w:rPr>
          <w:rFonts w:eastAsia="Calibri"/>
        </w:rPr>
        <w:t xml:space="preserve"> </w:t>
      </w:r>
      <w:r w:rsidR="003E2055" w:rsidRPr="00246B45">
        <w:rPr>
          <w:lang w:val="es-ES"/>
        </w:rPr>
        <w:t>Comisión Disciplinaria Permanente</w:t>
      </w:r>
      <w:r w:rsidRPr="00246B45">
        <w:rPr>
          <w:rFonts w:eastAsia="Calibri"/>
        </w:rPr>
        <w:t xml:space="preserve">, en desarrollo de sus funciones, serán fruto del libre y espontáneo ejercicio del cargo, alejadas de intereses personales o de terceros, de conformidad con </w:t>
      </w:r>
      <w:r w:rsidR="00D01522" w:rsidRPr="00246B45">
        <w:rPr>
          <w:rFonts w:eastAsia="Calibri"/>
        </w:rPr>
        <w:t xml:space="preserve">la </w:t>
      </w:r>
      <w:r w:rsidRPr="00246B45">
        <w:rPr>
          <w:rFonts w:eastAsia="Calibri"/>
        </w:rPr>
        <w:t xml:space="preserve">ley y </w:t>
      </w:r>
      <w:r w:rsidR="00D01522" w:rsidRPr="00246B45">
        <w:rPr>
          <w:rFonts w:eastAsia="Calibri"/>
        </w:rPr>
        <w:t>el E</w:t>
      </w:r>
      <w:r w:rsidRPr="00246B45">
        <w:rPr>
          <w:rFonts w:eastAsia="Calibri"/>
        </w:rPr>
        <w:t xml:space="preserve">statuto. Las mismas deberán estar motivadas por razones legales </w:t>
      </w:r>
      <w:r w:rsidR="00E122C5" w:rsidRPr="00246B45">
        <w:rPr>
          <w:rFonts w:eastAsia="Calibri"/>
        </w:rPr>
        <w:t>y</w:t>
      </w:r>
      <w:r w:rsidRPr="00246B45">
        <w:rPr>
          <w:rFonts w:eastAsia="Calibri"/>
        </w:rPr>
        <w:t xml:space="preserve"> coherentes, buscando siempre garantizar el debido proceso a los asociados disciplinables.  </w:t>
      </w:r>
    </w:p>
    <w:p w14:paraId="0FA71807" w14:textId="27C3C806" w:rsidR="00757F2E" w:rsidRPr="00246B45" w:rsidRDefault="00757F2E" w:rsidP="00757F2E">
      <w:pPr>
        <w:pStyle w:val="Ttulo2"/>
        <w:rPr>
          <w:lang w:val="es-ES"/>
        </w:rPr>
      </w:pPr>
      <w:bookmarkStart w:id="20" w:name="_Toc529001109"/>
      <w:r w:rsidRPr="00246B45">
        <w:rPr>
          <w:lang w:val="es-ES"/>
        </w:rPr>
        <w:lastRenderedPageBreak/>
        <w:t>GARANTIA DEL DEBIDO PROCESO.</w:t>
      </w:r>
      <w:bookmarkEnd w:id="20"/>
    </w:p>
    <w:p w14:paraId="4DAB93A4" w14:textId="601D78DE" w:rsidR="00007ECE" w:rsidRPr="00246B45" w:rsidRDefault="00007ECE" w:rsidP="00757F2E">
      <w:pPr>
        <w:rPr>
          <w:lang w:val="es-ES"/>
        </w:rPr>
      </w:pPr>
      <w:r w:rsidRPr="00246B45">
        <w:rPr>
          <w:lang w:val="es-ES"/>
        </w:rPr>
        <w:t>A fin de garantizar el derecho de defensa y del debido</w:t>
      </w:r>
      <w:r w:rsidR="00150101">
        <w:rPr>
          <w:lang w:val="es-ES"/>
        </w:rPr>
        <w:t xml:space="preserve"> </w:t>
      </w:r>
      <w:r w:rsidRPr="00246B45">
        <w:rPr>
          <w:lang w:val="es-ES"/>
        </w:rPr>
        <w:t xml:space="preserve">proceso, la </w:t>
      </w:r>
      <w:r w:rsidR="003E2055" w:rsidRPr="00246B45">
        <w:rPr>
          <w:lang w:val="es-ES"/>
        </w:rPr>
        <w:t>Comisión Disciplinaria Permanente</w:t>
      </w:r>
      <w:r w:rsidR="00BB2792">
        <w:rPr>
          <w:lang w:val="es-ES"/>
        </w:rPr>
        <w:t>,</w:t>
      </w:r>
      <w:r w:rsidRPr="00246B45">
        <w:rPr>
          <w:lang w:val="es-ES"/>
        </w:rPr>
        <w:t xml:space="preserve"> para la imposición de </w:t>
      </w:r>
      <w:r w:rsidR="002B75A3" w:rsidRPr="00246B45">
        <w:rPr>
          <w:lang w:val="es-ES"/>
        </w:rPr>
        <w:t>sanciones, deberá</w:t>
      </w:r>
      <w:r w:rsidR="008F5698" w:rsidRPr="00246B45">
        <w:rPr>
          <w:lang w:val="es-ES"/>
        </w:rPr>
        <w:t xml:space="preserve"> aplicar</w:t>
      </w:r>
      <w:r w:rsidRPr="00246B45">
        <w:rPr>
          <w:lang w:val="es-ES"/>
        </w:rPr>
        <w:t xml:space="preserve"> los siguientes actos procesales:</w:t>
      </w:r>
    </w:p>
    <w:p w14:paraId="4A4BE1D4" w14:textId="65B2C266" w:rsidR="00007ECE" w:rsidRPr="00246B45" w:rsidRDefault="00007ECE" w:rsidP="00E122C5">
      <w:pPr>
        <w:pStyle w:val="Prrafodelista"/>
        <w:numPr>
          <w:ilvl w:val="0"/>
          <w:numId w:val="44"/>
        </w:numPr>
        <w:ind w:left="426"/>
        <w:rPr>
          <w:lang w:val="es-ES"/>
        </w:rPr>
      </w:pPr>
      <w:r w:rsidRPr="00246B45">
        <w:rPr>
          <w:lang w:val="es-ES"/>
        </w:rPr>
        <w:t>Auto de apertura de investigación y comunicación de la misma</w:t>
      </w:r>
      <w:r w:rsidR="00150101">
        <w:rPr>
          <w:lang w:val="es-ES"/>
        </w:rPr>
        <w:t>.</w:t>
      </w:r>
    </w:p>
    <w:p w14:paraId="5C236764" w14:textId="623C8AE1" w:rsidR="00007ECE" w:rsidRPr="00246B45" w:rsidRDefault="00007ECE" w:rsidP="00E122C5">
      <w:pPr>
        <w:pStyle w:val="Prrafodelista"/>
        <w:numPr>
          <w:ilvl w:val="0"/>
          <w:numId w:val="44"/>
        </w:numPr>
        <w:ind w:left="426"/>
        <w:rPr>
          <w:lang w:val="es-ES"/>
        </w:rPr>
      </w:pPr>
      <w:r w:rsidRPr="00246B45">
        <w:rPr>
          <w:lang w:val="es-ES"/>
        </w:rPr>
        <w:t>Pliego de cargos al investigado donde debe señalarse las normas presuntamente violadas.</w:t>
      </w:r>
    </w:p>
    <w:p w14:paraId="55425E50" w14:textId="77777777" w:rsidR="00007ECE" w:rsidRPr="00246B45" w:rsidRDefault="00007ECE" w:rsidP="00E122C5">
      <w:pPr>
        <w:pStyle w:val="Prrafodelista"/>
        <w:numPr>
          <w:ilvl w:val="0"/>
          <w:numId w:val="44"/>
        </w:numPr>
        <w:ind w:left="426"/>
        <w:rPr>
          <w:lang w:val="es-ES"/>
        </w:rPr>
      </w:pPr>
      <w:r w:rsidRPr="00246B45">
        <w:rPr>
          <w:lang w:val="es-ES"/>
        </w:rPr>
        <w:t>Notificación del pliego de cargos.</w:t>
      </w:r>
    </w:p>
    <w:p w14:paraId="6E290DFC" w14:textId="712CC83E" w:rsidR="00007ECE" w:rsidRPr="00246B45" w:rsidRDefault="00007ECE" w:rsidP="00E122C5">
      <w:pPr>
        <w:pStyle w:val="Prrafodelista"/>
        <w:numPr>
          <w:ilvl w:val="0"/>
          <w:numId w:val="44"/>
        </w:numPr>
        <w:ind w:left="426"/>
        <w:rPr>
          <w:lang w:val="es-ES"/>
        </w:rPr>
      </w:pPr>
      <w:r w:rsidRPr="00246B45">
        <w:rPr>
          <w:lang w:val="es-ES"/>
        </w:rPr>
        <w:t>Descargos del investigado.</w:t>
      </w:r>
    </w:p>
    <w:p w14:paraId="380A5E1B" w14:textId="77777777" w:rsidR="00007ECE" w:rsidRPr="00246B45" w:rsidRDefault="00007ECE" w:rsidP="00E122C5">
      <w:pPr>
        <w:pStyle w:val="Prrafodelista"/>
        <w:numPr>
          <w:ilvl w:val="0"/>
          <w:numId w:val="44"/>
        </w:numPr>
        <w:ind w:left="426"/>
        <w:rPr>
          <w:lang w:val="es-ES"/>
        </w:rPr>
      </w:pPr>
      <w:r w:rsidRPr="00246B45">
        <w:rPr>
          <w:lang w:val="es-ES"/>
        </w:rPr>
        <w:t>Práctica de pruebas.</w:t>
      </w:r>
    </w:p>
    <w:p w14:paraId="00C8F878" w14:textId="5A555504" w:rsidR="00007ECE" w:rsidRPr="00246B45" w:rsidRDefault="00007ECE" w:rsidP="00E122C5">
      <w:pPr>
        <w:pStyle w:val="Prrafodelista"/>
        <w:numPr>
          <w:ilvl w:val="0"/>
          <w:numId w:val="44"/>
        </w:numPr>
        <w:ind w:left="426"/>
        <w:rPr>
          <w:lang w:val="es-ES"/>
        </w:rPr>
      </w:pPr>
      <w:r w:rsidRPr="00246B45">
        <w:rPr>
          <w:lang w:val="es-ES"/>
        </w:rPr>
        <w:t>Traslado</w:t>
      </w:r>
      <w:r w:rsidR="008213D3" w:rsidRPr="00246B45">
        <w:rPr>
          <w:lang w:val="es-ES"/>
        </w:rPr>
        <w:t xml:space="preserve"> de la recomendación sobre la Sanción, cuando ésta deba ser tomada por el Consejo de </w:t>
      </w:r>
      <w:r w:rsidR="00246B45" w:rsidRPr="00246B45">
        <w:rPr>
          <w:lang w:val="es-ES"/>
        </w:rPr>
        <w:t>A</w:t>
      </w:r>
      <w:r w:rsidR="008213D3" w:rsidRPr="00246B45">
        <w:rPr>
          <w:lang w:val="es-ES"/>
        </w:rPr>
        <w:t xml:space="preserve">dministración. Toma de la decisión sobre la sanción </w:t>
      </w:r>
      <w:r w:rsidR="00150101">
        <w:rPr>
          <w:lang w:val="es-ES"/>
        </w:rPr>
        <w:t>por</w:t>
      </w:r>
      <w:r w:rsidR="008213D3" w:rsidRPr="00246B45">
        <w:rPr>
          <w:lang w:val="es-ES"/>
        </w:rPr>
        <w:t xml:space="preserve"> imponer cuando el asociado disciplinado no sea integrante del Consejo </w:t>
      </w:r>
      <w:r w:rsidR="00246B45" w:rsidRPr="00246B45">
        <w:rPr>
          <w:lang w:val="es-ES"/>
        </w:rPr>
        <w:t xml:space="preserve">de Administración </w:t>
      </w:r>
      <w:r w:rsidR="008213D3" w:rsidRPr="00246B45">
        <w:rPr>
          <w:lang w:val="es-ES"/>
        </w:rPr>
        <w:t>o de la Junta de vigilancia.</w:t>
      </w:r>
      <w:r w:rsidRPr="00246B45">
        <w:rPr>
          <w:lang w:val="es-ES"/>
        </w:rPr>
        <w:t xml:space="preserve"> </w:t>
      </w:r>
    </w:p>
    <w:p w14:paraId="38F0D216" w14:textId="77777777" w:rsidR="00007ECE" w:rsidRPr="00246B45" w:rsidRDefault="00007ECE" w:rsidP="00E122C5">
      <w:pPr>
        <w:pStyle w:val="Prrafodelista"/>
        <w:numPr>
          <w:ilvl w:val="0"/>
          <w:numId w:val="44"/>
        </w:numPr>
        <w:ind w:left="426"/>
        <w:rPr>
          <w:lang w:val="es-ES"/>
        </w:rPr>
      </w:pPr>
      <w:r w:rsidRPr="00246B45">
        <w:rPr>
          <w:lang w:val="es-ES"/>
        </w:rPr>
        <w:t>Notificación de la sanción por parte del órgano competente.</w:t>
      </w:r>
    </w:p>
    <w:p w14:paraId="09B85C34" w14:textId="77777777" w:rsidR="00007ECE" w:rsidRPr="00246B45" w:rsidRDefault="00007ECE" w:rsidP="00E122C5">
      <w:pPr>
        <w:pStyle w:val="Prrafodelista"/>
        <w:numPr>
          <w:ilvl w:val="0"/>
          <w:numId w:val="44"/>
        </w:numPr>
        <w:ind w:left="426"/>
        <w:rPr>
          <w:lang w:val="es-ES"/>
        </w:rPr>
      </w:pPr>
      <w:r w:rsidRPr="00246B45">
        <w:rPr>
          <w:lang w:val="es-ES"/>
        </w:rPr>
        <w:t>Posibilidad de presentación de los recursos a que haya lugar.</w:t>
      </w:r>
    </w:p>
    <w:p w14:paraId="00B5FD67" w14:textId="798C1889" w:rsidR="00007ECE" w:rsidRPr="00246B45" w:rsidRDefault="00007ECE" w:rsidP="00E122C5">
      <w:pPr>
        <w:pStyle w:val="Prrafodelista"/>
        <w:numPr>
          <w:ilvl w:val="0"/>
          <w:numId w:val="44"/>
        </w:numPr>
        <w:ind w:left="426"/>
        <w:rPr>
          <w:lang w:val="es-ES"/>
        </w:rPr>
      </w:pPr>
      <w:r w:rsidRPr="00246B45">
        <w:rPr>
          <w:lang w:val="es-ES"/>
        </w:rPr>
        <w:t>Resolución, por parte las instancias competentes, de los recursos interpuestos.</w:t>
      </w:r>
    </w:p>
    <w:p w14:paraId="0E963D21" w14:textId="1CDD66F9" w:rsidR="00D91695" w:rsidRPr="00246B45" w:rsidRDefault="00D91695" w:rsidP="00201B5B">
      <w:pPr>
        <w:rPr>
          <w:lang w:val="es-ES"/>
        </w:rPr>
      </w:pPr>
      <w:r w:rsidRPr="00246B45">
        <w:rPr>
          <w:b/>
          <w:lang w:val="es-ES"/>
        </w:rPr>
        <w:t>PARÁGRAFO:</w:t>
      </w:r>
      <w:r w:rsidRPr="00246B45">
        <w:rPr>
          <w:lang w:val="es-ES"/>
        </w:rPr>
        <w:t xml:space="preserve"> La Junta de Vigilancia deberá velar porque durante el proceso disciplinario se respeten el derecho a la defensa y los lineamientos previstos en la ley, el Estatuto y el presente reglamento.</w:t>
      </w:r>
    </w:p>
    <w:p w14:paraId="2E701C55" w14:textId="52115AF4" w:rsidR="00007ECE" w:rsidRPr="00246B45" w:rsidRDefault="009D1E4C" w:rsidP="009D1E4C">
      <w:pPr>
        <w:pStyle w:val="Ttulo2"/>
      </w:pPr>
      <w:bookmarkStart w:id="21" w:name="_Toc529001110"/>
      <w:r w:rsidRPr="00246B45">
        <w:t>RESERVA SUMARIAL.</w:t>
      </w:r>
      <w:bookmarkEnd w:id="21"/>
    </w:p>
    <w:p w14:paraId="7EDB180E" w14:textId="220E9090" w:rsidR="009D1E4C" w:rsidRPr="00246B45" w:rsidRDefault="009D1E4C" w:rsidP="009D1E4C">
      <w:r w:rsidRPr="00246B45">
        <w:t xml:space="preserve">Los integrantes de la </w:t>
      </w:r>
      <w:r w:rsidR="003E2055" w:rsidRPr="00246B45">
        <w:rPr>
          <w:lang w:val="es-ES"/>
        </w:rPr>
        <w:t>Comisión Disciplinaria Permanente</w:t>
      </w:r>
      <w:r w:rsidR="0015167E" w:rsidRPr="00246B45">
        <w:t xml:space="preserve"> </w:t>
      </w:r>
      <w:r w:rsidRPr="00246B45">
        <w:t xml:space="preserve">y demás personas que asistan a </w:t>
      </w:r>
      <w:r w:rsidR="00D13484" w:rsidRPr="00246B45">
        <w:t>las reuniones</w:t>
      </w:r>
      <w:r w:rsidRPr="00246B45">
        <w:t>, estarán obligados a guardar discreción y confidencialidad sobre los asuntos que sean tratados. La reserva sumarial va hasta el momento en que se eleva el pliego de cargos.</w:t>
      </w:r>
    </w:p>
    <w:p w14:paraId="0F6FBDA5" w14:textId="4903EF1C" w:rsidR="000427D5" w:rsidRPr="00246B45" w:rsidRDefault="000427D5" w:rsidP="00DD44A3">
      <w:pPr>
        <w:pStyle w:val="Ttulo2"/>
      </w:pPr>
      <w:bookmarkStart w:id="22" w:name="_Toc489297680"/>
      <w:bookmarkStart w:id="23" w:name="_Toc529001111"/>
      <w:r w:rsidRPr="00246B45">
        <w:t>ACTAS.</w:t>
      </w:r>
      <w:bookmarkEnd w:id="22"/>
      <w:bookmarkEnd w:id="23"/>
    </w:p>
    <w:p w14:paraId="313FB34F" w14:textId="77777777" w:rsidR="00DF4B40" w:rsidRPr="00246B45" w:rsidRDefault="00DF4B40" w:rsidP="00DF4B40">
      <w:pPr>
        <w:spacing w:after="200" w:line="276" w:lineRule="auto"/>
        <w:rPr>
          <w:rFonts w:eastAsia="Calibri"/>
        </w:rPr>
      </w:pPr>
      <w:r w:rsidRPr="00246B45">
        <w:rPr>
          <w:rFonts w:eastAsia="Calibri"/>
        </w:rPr>
        <w:t xml:space="preserve">De las reuniones se levantará un acta que contenga la relación de lo sucedido. Las actas deben tener como mínimo: </w:t>
      </w:r>
    </w:p>
    <w:p w14:paraId="73CEB4EA" w14:textId="3DFD6485"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t>N</w:t>
      </w:r>
      <w:r w:rsidR="00007ECE" w:rsidRPr="00246B45">
        <w:rPr>
          <w:rFonts w:eastAsia="Calibri"/>
        </w:rPr>
        <w:t>ú</w:t>
      </w:r>
      <w:r w:rsidRPr="00246B45">
        <w:rPr>
          <w:rFonts w:eastAsia="Calibri"/>
        </w:rPr>
        <w:t>mero</w:t>
      </w:r>
    </w:p>
    <w:p w14:paraId="5BFF5F54" w14:textId="77777777"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t>Carácter de la reunión</w:t>
      </w:r>
    </w:p>
    <w:p w14:paraId="63EC8A11" w14:textId="57A576A2" w:rsidR="00DF4B40" w:rsidRPr="00246B45" w:rsidRDefault="00DF4B40" w:rsidP="00E55C7D">
      <w:pPr>
        <w:numPr>
          <w:ilvl w:val="0"/>
          <w:numId w:val="39"/>
        </w:numPr>
        <w:spacing w:after="0" w:line="240" w:lineRule="auto"/>
        <w:ind w:left="426"/>
        <w:contextualSpacing/>
        <w:rPr>
          <w:rFonts w:eastAsia="Calibri"/>
        </w:rPr>
      </w:pPr>
      <w:r w:rsidRPr="00246B45">
        <w:rPr>
          <w:rFonts w:eastAsia="Calibri"/>
        </w:rPr>
        <w:t>Lugar, fecha, hora de iniciación y hora de finalizac</w:t>
      </w:r>
      <w:r w:rsidR="00E55C7D" w:rsidRPr="00246B45">
        <w:rPr>
          <w:rFonts w:eastAsia="Calibri"/>
        </w:rPr>
        <w:t>ión</w:t>
      </w:r>
    </w:p>
    <w:p w14:paraId="0479A47E" w14:textId="77777777"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t>Orden del día</w:t>
      </w:r>
    </w:p>
    <w:p w14:paraId="49A821FB" w14:textId="77777777"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t>Asistentes</w:t>
      </w:r>
    </w:p>
    <w:p w14:paraId="522C7A77" w14:textId="77777777"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t>Aprobación del acta anterior.</w:t>
      </w:r>
    </w:p>
    <w:p w14:paraId="0F6310BC" w14:textId="0DB06F2A"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lastRenderedPageBreak/>
        <w:t>Relación de las decisiones y desarrollo de los temas tratados informes presentados, recomendaciones, tareas y acciones, comisiones, evaluaciones y demás contenidos de la reunión.</w:t>
      </w:r>
    </w:p>
    <w:p w14:paraId="6685A62E" w14:textId="77777777"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t xml:space="preserve">Forma como se votó la decisión. </w:t>
      </w:r>
    </w:p>
    <w:p w14:paraId="30452128" w14:textId="0CBD6042" w:rsidR="00DF4B40" w:rsidRPr="00246B45" w:rsidRDefault="00DF4B40" w:rsidP="00DF4B40">
      <w:pPr>
        <w:numPr>
          <w:ilvl w:val="0"/>
          <w:numId w:val="39"/>
        </w:numPr>
        <w:spacing w:after="0" w:line="240" w:lineRule="auto"/>
        <w:ind w:left="426"/>
        <w:contextualSpacing/>
        <w:rPr>
          <w:rFonts w:eastAsia="Calibri"/>
        </w:rPr>
      </w:pPr>
      <w:r w:rsidRPr="00246B45">
        <w:rPr>
          <w:rFonts w:eastAsia="Calibri"/>
        </w:rPr>
        <w:t xml:space="preserve">Firma del acta por el </w:t>
      </w:r>
      <w:r w:rsidR="00E55C7D" w:rsidRPr="00246B45">
        <w:rPr>
          <w:rFonts w:eastAsia="Calibri"/>
        </w:rPr>
        <w:t>coordinador</w:t>
      </w:r>
      <w:r w:rsidRPr="00246B45">
        <w:rPr>
          <w:rFonts w:eastAsia="Calibri"/>
        </w:rPr>
        <w:t xml:space="preserve"> y el secretario.</w:t>
      </w:r>
    </w:p>
    <w:p w14:paraId="4A264083" w14:textId="77777777" w:rsidR="00DF4B40" w:rsidRPr="00246B45" w:rsidRDefault="00DF4B40" w:rsidP="000427D5">
      <w:bookmarkStart w:id="24" w:name="_Hlk511499311"/>
    </w:p>
    <w:p w14:paraId="11362FF2" w14:textId="74D69E33" w:rsidR="000427D5" w:rsidRDefault="000427D5" w:rsidP="00F91CAE">
      <w:r w:rsidRPr="00246B45">
        <w:t>Cuando se presenten informes, estos serán archivados junto con los documentos de</w:t>
      </w:r>
      <w:r w:rsidR="0009089B" w:rsidRPr="00246B45">
        <w:t xml:space="preserve"> </w:t>
      </w:r>
      <w:r w:rsidRPr="00246B45">
        <w:t>l</w:t>
      </w:r>
      <w:r w:rsidR="0009089B" w:rsidRPr="00246B45">
        <w:t>a</w:t>
      </w:r>
      <w:r w:rsidRPr="00246B45">
        <w:t xml:space="preserve"> </w:t>
      </w:r>
      <w:r w:rsidR="003E2055" w:rsidRPr="00246B45">
        <w:rPr>
          <w:lang w:val="es-ES"/>
        </w:rPr>
        <w:t>Comisión Disciplinaria Permanente</w:t>
      </w:r>
      <w:r w:rsidRPr="00246B45">
        <w:t xml:space="preserve"> </w:t>
      </w:r>
      <w:r w:rsidR="00D13484" w:rsidRPr="00246B45">
        <w:t>y en</w:t>
      </w:r>
      <w:r w:rsidRPr="00246B45">
        <w:t xml:space="preserve"> el acta correspondiente deberán hacer </w:t>
      </w:r>
      <w:r w:rsidR="00D13484" w:rsidRPr="00246B45">
        <w:t>referencia al</w:t>
      </w:r>
      <w:r w:rsidRPr="00246B45">
        <w:t xml:space="preserve"> informe. Los informes se presentarán firmados por los responsables de su elaboración.  </w:t>
      </w:r>
      <w:bookmarkEnd w:id="24"/>
    </w:p>
    <w:p w14:paraId="687FEF61" w14:textId="44E79D44" w:rsidR="00E90331" w:rsidRPr="00246B45" w:rsidRDefault="00E90331" w:rsidP="00F91CAE">
      <w:r>
        <w:t xml:space="preserve">De cada </w:t>
      </w:r>
      <w:r w:rsidR="007F6108">
        <w:t>proceso disciplinari</w:t>
      </w:r>
      <w:r w:rsidR="00150101">
        <w:t>o</w:t>
      </w:r>
      <w:r w:rsidR="007F6108">
        <w:t xml:space="preserve"> se deberá elaborar un expediente debidamente foliado. El expediente deberá permanecer debidamente archivado en las instalaciones de COOTRAIM.</w:t>
      </w:r>
    </w:p>
    <w:p w14:paraId="422B786D" w14:textId="2EAFF4B8" w:rsidR="008F3BD8" w:rsidRPr="00246B45" w:rsidRDefault="00CC12D2" w:rsidP="00833837">
      <w:pPr>
        <w:pStyle w:val="Ttulo2"/>
        <w:rPr>
          <w:rFonts w:eastAsia="Calibri"/>
        </w:rPr>
      </w:pPr>
      <w:bookmarkStart w:id="25" w:name="_Toc511496572"/>
      <w:bookmarkStart w:id="26" w:name="_Toc529001112"/>
      <w:r w:rsidRPr="00246B45">
        <w:t>CAUSALES DE REMOCIÓN DE UN INTEGRANTE DE</w:t>
      </w:r>
      <w:r w:rsidR="005A3F62" w:rsidRPr="00246B45">
        <w:t xml:space="preserve"> </w:t>
      </w:r>
      <w:r w:rsidRPr="00246B45">
        <w:t>L</w:t>
      </w:r>
      <w:r w:rsidR="005A3F62" w:rsidRPr="00246B45">
        <w:t>A</w:t>
      </w:r>
      <w:r w:rsidRPr="00246B45">
        <w:t xml:space="preserve"> COMI</w:t>
      </w:r>
      <w:r w:rsidR="005A3F62" w:rsidRPr="00246B45">
        <w:t>SIÓN</w:t>
      </w:r>
      <w:r w:rsidR="00345976" w:rsidRPr="00246B45">
        <w:t xml:space="preserve"> DISCIPLINARIA PERMANENTE</w:t>
      </w:r>
      <w:r w:rsidRPr="00246B45">
        <w:rPr>
          <w:rFonts w:eastAsia="Calibri"/>
        </w:rPr>
        <w:t>.</w:t>
      </w:r>
      <w:bookmarkEnd w:id="25"/>
      <w:bookmarkEnd w:id="26"/>
    </w:p>
    <w:p w14:paraId="5BCDD9DF" w14:textId="77777777" w:rsidR="00833837" w:rsidRPr="00246B45" w:rsidRDefault="00833837" w:rsidP="00E55C7D">
      <w:r w:rsidRPr="00246B45">
        <w:t xml:space="preserve">Serán causales de remoción de un integrante de la Comisión Disciplinaria Permanente: </w:t>
      </w:r>
    </w:p>
    <w:p w14:paraId="6EF98520" w14:textId="77777777" w:rsidR="00833837" w:rsidRPr="00246B45" w:rsidRDefault="00E55C7D" w:rsidP="00E55C7D">
      <w:pPr>
        <w:pStyle w:val="Prrafodelista"/>
        <w:numPr>
          <w:ilvl w:val="0"/>
          <w:numId w:val="46"/>
        </w:numPr>
        <w:ind w:left="426"/>
      </w:pPr>
      <w:r w:rsidRPr="00246B45">
        <w:t>Cuando sin causa justificada falten a dos reuniones consecutivas</w:t>
      </w:r>
      <w:r w:rsidR="00833837" w:rsidRPr="00246B45">
        <w:t>.</w:t>
      </w:r>
    </w:p>
    <w:p w14:paraId="0EB7FA54" w14:textId="54EECC18" w:rsidR="00E55C7D" w:rsidRDefault="00E55C7D" w:rsidP="00E55C7D">
      <w:pPr>
        <w:pStyle w:val="Prrafodelista"/>
        <w:numPr>
          <w:ilvl w:val="0"/>
          <w:numId w:val="46"/>
        </w:numPr>
        <w:ind w:left="426"/>
      </w:pPr>
      <w:r w:rsidRPr="00246B45">
        <w:t>Cuando se configure</w:t>
      </w:r>
      <w:r w:rsidR="00833837" w:rsidRPr="00246B45">
        <w:t>n</w:t>
      </w:r>
      <w:r w:rsidRPr="00246B45">
        <w:t xml:space="preserve"> conflictos de interés de carácter legal, estatutario o ético</w:t>
      </w:r>
      <w:r w:rsidR="00EB5FAB" w:rsidRPr="00246B45">
        <w:t xml:space="preserve"> por decisión que tome el Consejo de Administración</w:t>
      </w:r>
      <w:r w:rsidRPr="00246B45">
        <w:t>.</w:t>
      </w:r>
    </w:p>
    <w:p w14:paraId="68189659" w14:textId="3F399F80" w:rsidR="007F6108" w:rsidRPr="00246B45" w:rsidRDefault="007F6108" w:rsidP="00E55C7D">
      <w:pPr>
        <w:pStyle w:val="Prrafodelista"/>
        <w:numPr>
          <w:ilvl w:val="0"/>
          <w:numId w:val="46"/>
        </w:numPr>
        <w:ind w:left="426"/>
      </w:pPr>
      <w:r>
        <w:t xml:space="preserve">Por decisión autónoma del Consejo de Administración. </w:t>
      </w:r>
    </w:p>
    <w:p w14:paraId="0F01177A" w14:textId="22581F55" w:rsidR="00AD5A17" w:rsidRPr="00246B45" w:rsidRDefault="00062084" w:rsidP="00546E09">
      <w:pPr>
        <w:pStyle w:val="Ttulo1"/>
        <w:ind w:left="709"/>
        <w:rPr>
          <w:rFonts w:eastAsia="Calibri"/>
        </w:rPr>
      </w:pPr>
      <w:bookmarkStart w:id="27" w:name="_Toc529001113"/>
      <w:r w:rsidRPr="00246B45">
        <w:rPr>
          <w:rFonts w:eastAsia="Calibri"/>
        </w:rPr>
        <w:t>TR</w:t>
      </w:r>
      <w:r w:rsidR="00201B5B" w:rsidRPr="00246B45">
        <w:rPr>
          <w:rFonts w:eastAsia="Calibri"/>
        </w:rPr>
        <w:t>Á</w:t>
      </w:r>
      <w:r w:rsidRPr="00246B45">
        <w:rPr>
          <w:rFonts w:eastAsia="Calibri"/>
        </w:rPr>
        <w:t>MITES DEL PROCESO DISCIPLINARIO</w:t>
      </w:r>
      <w:r w:rsidR="00546E09" w:rsidRPr="00246B45">
        <w:rPr>
          <w:rFonts w:eastAsia="Calibri"/>
        </w:rPr>
        <w:t>.</w:t>
      </w:r>
      <w:bookmarkEnd w:id="27"/>
    </w:p>
    <w:p w14:paraId="25302861" w14:textId="7C3EEFB9" w:rsidR="00062084" w:rsidRPr="00246B45" w:rsidRDefault="00062084" w:rsidP="00062084">
      <w:pPr>
        <w:pStyle w:val="Ttulo2"/>
      </w:pPr>
      <w:bookmarkStart w:id="28" w:name="_Toc529001114"/>
      <w:r w:rsidRPr="00246B45">
        <w:t>TR</w:t>
      </w:r>
      <w:r w:rsidR="00201B5B" w:rsidRPr="00246B45">
        <w:t>Á</w:t>
      </w:r>
      <w:r w:rsidRPr="00246B45">
        <w:t>MITE PARA ASOCIADOS QUE NO PERTENECEN AL CONSEJO DE ADMINISTRACI</w:t>
      </w:r>
      <w:r w:rsidR="00EB5FAB" w:rsidRPr="00246B45">
        <w:t>Ó</w:t>
      </w:r>
      <w:r w:rsidRPr="00246B45">
        <w:t>N O A LA JUNTA DE VIGILANCIA</w:t>
      </w:r>
      <w:bookmarkEnd w:id="28"/>
      <w:r w:rsidRPr="00246B45">
        <w:t xml:space="preserve"> </w:t>
      </w:r>
    </w:p>
    <w:p w14:paraId="0F0BF6D3" w14:textId="4F68CC40" w:rsidR="00062084" w:rsidRPr="00246B45" w:rsidRDefault="00062084" w:rsidP="00062084">
      <w:r w:rsidRPr="00246B45">
        <w:t>Con el fin de adelantar la acción disciplinaria, de oficio o en virtud de queja, bien sea por información de un órgano de la cooperativa, de un asociado, de la administración o de un tercero, el</w:t>
      </w:r>
      <w:r w:rsidR="0074564C" w:rsidRPr="00246B45">
        <w:t xml:space="preserve"> </w:t>
      </w:r>
      <w:r w:rsidR="009F1CF6" w:rsidRPr="00246B45">
        <w:t>C</w:t>
      </w:r>
      <w:r w:rsidRPr="00246B45">
        <w:t xml:space="preserve">onsejo de </w:t>
      </w:r>
      <w:r w:rsidR="009F1CF6" w:rsidRPr="00246B45">
        <w:t>A</w:t>
      </w:r>
      <w:r w:rsidRPr="00246B45">
        <w:t xml:space="preserve">dministración podrá abrir la correspondiente investigación, sin perjuicio de adelantar investigaciones preliminares.  </w:t>
      </w:r>
    </w:p>
    <w:p w14:paraId="4389E2AF" w14:textId="01E6D1D1" w:rsidR="00062084" w:rsidRPr="00246B45" w:rsidRDefault="00062084" w:rsidP="00062084">
      <w:r w:rsidRPr="00246B45">
        <w:t xml:space="preserve">El Consejo de Administración recopilará la información y pruebas de acusación o defensa que sean suficientes para esclarecer la realidad de los hechos. </w:t>
      </w:r>
    </w:p>
    <w:p w14:paraId="1BCA3E6D" w14:textId="77777777" w:rsidR="00062084" w:rsidRPr="00246B45" w:rsidRDefault="00062084" w:rsidP="00062084">
      <w:r w:rsidRPr="00246B45">
        <w:t xml:space="preserve">La decisión sobre la apertura de investigación deberá tomarse dentro de   los tres (3) meses siguientes al conocimiento de los hechos que puedan constituir faltas disciplinables. </w:t>
      </w:r>
    </w:p>
    <w:p w14:paraId="27A40CB3" w14:textId="12C46B49" w:rsidR="00062084" w:rsidRPr="00246B45" w:rsidRDefault="00062084" w:rsidP="00062084">
      <w:r w:rsidRPr="00246B45">
        <w:lastRenderedPageBreak/>
        <w:t xml:space="preserve">Tan pronto tome la decisión dará traslado a la </w:t>
      </w:r>
      <w:r w:rsidR="00345976" w:rsidRPr="00246B45">
        <w:rPr>
          <w:lang w:val="es-ES"/>
        </w:rPr>
        <w:t>Comisión Disciplinaria Permanente</w:t>
      </w:r>
      <w:r w:rsidRPr="00246B45">
        <w:t xml:space="preserve">, en documento formal junto con las pruebas que se pretendan hacer valer. </w:t>
      </w:r>
    </w:p>
    <w:p w14:paraId="0B9B2BE7" w14:textId="0AF86DE1" w:rsidR="00062084" w:rsidRPr="00246B45" w:rsidRDefault="00062084" w:rsidP="00062084">
      <w:r w:rsidRPr="00246B45">
        <w:t xml:space="preserve">La </w:t>
      </w:r>
      <w:r w:rsidR="00345976" w:rsidRPr="00246B45">
        <w:rPr>
          <w:lang w:val="es-ES"/>
        </w:rPr>
        <w:t>Comisión Disciplinaria Permanente</w:t>
      </w:r>
      <w:r w:rsidRPr="00246B45">
        <w:t xml:space="preserve"> informará al afectado sobre la apertura de tal investigación. Esta comunicación se podrá hacer al correo electrónico personal del afectado o por correo enviado a la </w:t>
      </w:r>
      <w:r w:rsidR="00201B5B" w:rsidRPr="00246B45">
        <w:t>última</w:t>
      </w:r>
      <w:r w:rsidRPr="00246B45">
        <w:t xml:space="preserve"> dirección de residencia registrada en la cooperativa. </w:t>
      </w:r>
    </w:p>
    <w:p w14:paraId="35878983" w14:textId="77777777" w:rsidR="00706E0C" w:rsidRPr="00246B45" w:rsidRDefault="00062084" w:rsidP="00706E0C">
      <w:r w:rsidRPr="00246B45">
        <w:t xml:space="preserve">La </w:t>
      </w:r>
      <w:r w:rsidR="00345976" w:rsidRPr="00246B45">
        <w:rPr>
          <w:lang w:val="es-ES"/>
        </w:rPr>
        <w:t>Comisión Disciplinaria Permanente</w:t>
      </w:r>
      <w:r w:rsidRPr="00246B45">
        <w:t xml:space="preserve"> iniciará el estudio de pruebas y de ser el </w:t>
      </w:r>
      <w:r w:rsidR="00201B5B" w:rsidRPr="00246B45">
        <w:t>caso, formulará</w:t>
      </w:r>
      <w:r w:rsidRPr="00246B45">
        <w:t xml:space="preserve"> pliego de cargos al asociado</w:t>
      </w:r>
      <w:r w:rsidR="00706E0C">
        <w:t xml:space="preserve">; </w:t>
      </w:r>
      <w:r w:rsidR="00706E0C" w:rsidRPr="00246B45">
        <w:t xml:space="preserve">Para ello, la </w:t>
      </w:r>
      <w:r w:rsidR="00706E0C" w:rsidRPr="00246B45">
        <w:rPr>
          <w:lang w:val="es-ES"/>
        </w:rPr>
        <w:t>Comisión Disciplinaria Permanente</w:t>
      </w:r>
      <w:r w:rsidR="00706E0C" w:rsidRPr="00246B45">
        <w:t xml:space="preserve"> tendrá un término hasta de </w:t>
      </w:r>
      <w:r w:rsidR="00706E0C">
        <w:t>dos</w:t>
      </w:r>
      <w:r w:rsidR="00706E0C" w:rsidRPr="00246B45">
        <w:t xml:space="preserve"> (</w:t>
      </w:r>
      <w:r w:rsidR="00706E0C">
        <w:t>2</w:t>
      </w:r>
      <w:r w:rsidR="00706E0C" w:rsidRPr="00246B45">
        <w:t>) meses, contados a partir de la apertura de la investigación.</w:t>
      </w:r>
    </w:p>
    <w:p w14:paraId="33C1C15A" w14:textId="77777777" w:rsidR="00062084" w:rsidRPr="00246B45" w:rsidRDefault="00062084" w:rsidP="00062084">
      <w:r w:rsidRPr="00246B45">
        <w:t xml:space="preserve">En el pliego de cargos expondrá los hechos y las pruebas, así como las razones legales, estatutarias y reglamentarias en que se basa la presunta falta y las posibles sanciones a imponer.  El pliego de cargos deberá notificarse al afectado, siguiendo el procedimiento establecido en este reglamento para surtir las notificaciones. </w:t>
      </w:r>
    </w:p>
    <w:p w14:paraId="65B19B27" w14:textId="35BAFF69" w:rsidR="00062084" w:rsidRPr="00246B45" w:rsidRDefault="00150101" w:rsidP="00062084">
      <w:r>
        <w:rPr>
          <w:lang w:val="es-ES"/>
        </w:rPr>
        <w:t xml:space="preserve">La </w:t>
      </w:r>
      <w:r w:rsidR="00345976" w:rsidRPr="00246B45">
        <w:rPr>
          <w:lang w:val="es-ES"/>
        </w:rPr>
        <w:t>Comisión Disciplinaria Permanente</w:t>
      </w:r>
      <w:r w:rsidR="00062084" w:rsidRPr="00246B45">
        <w:t xml:space="preserve"> en la notificación al afectado le indicará que cuenta </w:t>
      </w:r>
      <w:r w:rsidR="00B16518" w:rsidRPr="00246B45">
        <w:t>con diez</w:t>
      </w:r>
      <w:r w:rsidR="00062084" w:rsidRPr="00246B45">
        <w:t xml:space="preserve"> (10) días hábiles para presentar sus descargos por escrito y </w:t>
      </w:r>
      <w:r w:rsidR="00B16518" w:rsidRPr="00246B45">
        <w:t>solicitar las</w:t>
      </w:r>
      <w:r w:rsidR="00062084" w:rsidRPr="00246B45">
        <w:t xml:space="preserve"> pruebas que estime conducentes y pertinentes.</w:t>
      </w:r>
    </w:p>
    <w:p w14:paraId="0AC6856B" w14:textId="489B32B6" w:rsidR="00062084" w:rsidRPr="00246B45" w:rsidRDefault="00150101" w:rsidP="00062084">
      <w:r>
        <w:rPr>
          <w:lang w:val="es-ES"/>
        </w:rPr>
        <w:t xml:space="preserve">La </w:t>
      </w:r>
      <w:r w:rsidR="00345976" w:rsidRPr="00246B45">
        <w:rPr>
          <w:lang w:val="es-ES"/>
        </w:rPr>
        <w:t>Comisión Disciplinaria Permanente</w:t>
      </w:r>
      <w:r w:rsidR="00062084" w:rsidRPr="00246B45">
        <w:t xml:space="preserve">, estudiará los descargos </w:t>
      </w:r>
      <w:r w:rsidR="00201B5B" w:rsidRPr="00246B45">
        <w:t>y decidirá</w:t>
      </w:r>
      <w:r w:rsidR="00062084" w:rsidRPr="00246B45">
        <w:t xml:space="preserve"> si decreta la </w:t>
      </w:r>
      <w:r w:rsidR="00B16518" w:rsidRPr="00246B45">
        <w:t>práctica de</w:t>
      </w:r>
      <w:r w:rsidR="00062084" w:rsidRPr="00246B45">
        <w:t xml:space="preserve"> las pruebas que solicite el asociado incurso en el proceso disciplinario, o también podrá decretar pruebas de ofici</w:t>
      </w:r>
      <w:r w:rsidR="00871845">
        <w:t>o para el esclarecimiento de los hechos.</w:t>
      </w:r>
    </w:p>
    <w:p w14:paraId="7990405B" w14:textId="3C60DCE0" w:rsidR="00062084" w:rsidRPr="00246B45" w:rsidRDefault="00062084" w:rsidP="00062084">
      <w:r w:rsidRPr="00246B45">
        <w:t xml:space="preserve">El término para </w:t>
      </w:r>
      <w:r w:rsidR="00B16518" w:rsidRPr="00246B45">
        <w:t>decretar las</w:t>
      </w:r>
      <w:r w:rsidRPr="00246B45">
        <w:t xml:space="preserve"> pruebas será </w:t>
      </w:r>
      <w:r w:rsidR="00B16518" w:rsidRPr="00246B45">
        <w:t>de quince</w:t>
      </w:r>
      <w:r w:rsidRPr="00246B45">
        <w:t xml:space="preserve"> (15) días hábiles.  Las pruebas serán practicadas en un término no superior a </w:t>
      </w:r>
      <w:r w:rsidR="004542B3">
        <w:t>un</w:t>
      </w:r>
      <w:r w:rsidRPr="00246B45">
        <w:t xml:space="preserve"> (</w:t>
      </w:r>
      <w:r w:rsidR="004542B3">
        <w:t>1</w:t>
      </w:r>
      <w:r w:rsidRPr="00246B45">
        <w:t>) mes.</w:t>
      </w:r>
    </w:p>
    <w:p w14:paraId="1653774D" w14:textId="23F637CA" w:rsidR="00062084" w:rsidRPr="00246B45" w:rsidRDefault="00062084" w:rsidP="00062084">
      <w:r w:rsidRPr="00246B45">
        <w:t xml:space="preserve">Practicadas las pruebas, la </w:t>
      </w:r>
      <w:r w:rsidR="00345976" w:rsidRPr="00246B45">
        <w:rPr>
          <w:lang w:val="es-ES"/>
        </w:rPr>
        <w:t>Comisión Disciplinaria Permanente</w:t>
      </w:r>
      <w:r w:rsidRPr="00246B45">
        <w:t xml:space="preserve">, mediante resolución motivada, decidirá sobre la responsabilidad </w:t>
      </w:r>
      <w:r w:rsidR="00B16518" w:rsidRPr="00246B45">
        <w:t>y la</w:t>
      </w:r>
      <w:r w:rsidRPr="00246B45">
        <w:t xml:space="preserve"> sanción a imponer.</w:t>
      </w:r>
    </w:p>
    <w:p w14:paraId="7CCAB505" w14:textId="6BFB11BD" w:rsidR="00062084" w:rsidRPr="00246B45" w:rsidRDefault="00062084" w:rsidP="00062084">
      <w:r w:rsidRPr="00246B45">
        <w:t xml:space="preserve">La </w:t>
      </w:r>
      <w:r w:rsidR="00345976" w:rsidRPr="00246B45">
        <w:rPr>
          <w:lang w:val="es-ES"/>
        </w:rPr>
        <w:t>Comisión Disciplinaria Permanente</w:t>
      </w:r>
      <w:r w:rsidRPr="00246B45">
        <w:t xml:space="preserve">, </w:t>
      </w:r>
      <w:r w:rsidR="00201B5B" w:rsidRPr="00246B45">
        <w:t>decidirá sobre</w:t>
      </w:r>
      <w:r w:rsidRPr="00246B45">
        <w:t xml:space="preserve"> </w:t>
      </w:r>
      <w:r w:rsidR="00201B5B" w:rsidRPr="00246B45">
        <w:t>la sanción</w:t>
      </w:r>
      <w:r w:rsidRPr="00246B45">
        <w:t>, con el voto favorable de dos de sus miembros. La resolución sancionatoria será notificada al asociado, siguiendo el procedimiento establecido en este reglamento.</w:t>
      </w:r>
    </w:p>
    <w:p w14:paraId="29523799" w14:textId="6CC82184" w:rsidR="00062084" w:rsidRPr="00246B45" w:rsidRDefault="00062084" w:rsidP="00062084">
      <w:r w:rsidRPr="00246B45">
        <w:t xml:space="preserve">Se informará al asociado </w:t>
      </w:r>
      <w:r w:rsidR="00AB7628" w:rsidRPr="00246B45">
        <w:t>que,</w:t>
      </w:r>
      <w:r w:rsidRPr="00246B45">
        <w:t xml:space="preserve"> contra la resolución </w:t>
      </w:r>
      <w:r w:rsidR="00201B5B" w:rsidRPr="00246B45">
        <w:t>sancionatoria, procede</w:t>
      </w:r>
      <w:r w:rsidRPr="00246B45">
        <w:t xml:space="preserve"> el recurso de reposición que debe presentar ante </w:t>
      </w:r>
      <w:r w:rsidR="00B16518" w:rsidRPr="00246B45">
        <w:t>l</w:t>
      </w:r>
      <w:r w:rsidRPr="00246B45">
        <w:t xml:space="preserve">a </w:t>
      </w:r>
      <w:r w:rsidR="00345976" w:rsidRPr="00246B45">
        <w:rPr>
          <w:lang w:val="es-ES"/>
        </w:rPr>
        <w:t>Comisión Disciplinaria Permanente</w:t>
      </w:r>
      <w:r w:rsidRPr="00246B45">
        <w:t xml:space="preserve"> y en subsidio el de apelación que puede presentar ante el Comité de Apelaciones. Estos recursos los puede presentar conjunta o subsidiariamente. La presentación y sustentación de los recursos debe hacerla por escrito dentro de los cinco</w:t>
      </w:r>
      <w:r w:rsidR="00B16518" w:rsidRPr="00246B45">
        <w:t xml:space="preserve"> </w:t>
      </w:r>
      <w:r w:rsidRPr="00246B45">
        <w:t xml:space="preserve">(5) días </w:t>
      </w:r>
      <w:r w:rsidR="00B16518" w:rsidRPr="00246B45">
        <w:t>hábiles siguientes</w:t>
      </w:r>
      <w:r w:rsidRPr="00246B45">
        <w:t xml:space="preserve"> a la notificación de la sanción. </w:t>
      </w:r>
    </w:p>
    <w:p w14:paraId="49ACBED4" w14:textId="77777777" w:rsidR="00062084" w:rsidRPr="00246B45" w:rsidRDefault="00062084" w:rsidP="00062084">
      <w:r w:rsidRPr="00246B45">
        <w:rPr>
          <w:b/>
        </w:rPr>
        <w:lastRenderedPageBreak/>
        <w:t>PARÁGRAFO PRIMERO</w:t>
      </w:r>
      <w:r w:rsidRPr="00246B45">
        <w:t xml:space="preserve">. El silencio o la renuencia del disciplinado a actuar en el proceso disciplinario, no lo interrumpirá y ello se tomará como indicio grave en su contra. </w:t>
      </w:r>
    </w:p>
    <w:p w14:paraId="522BC172" w14:textId="4F56571F" w:rsidR="00062084" w:rsidRPr="00246B45" w:rsidRDefault="00062084" w:rsidP="00062084">
      <w:r w:rsidRPr="00246B45">
        <w:rPr>
          <w:b/>
        </w:rPr>
        <w:t>PARÁGRAFO SEGUNDO</w:t>
      </w:r>
      <w:r w:rsidRPr="00246B45">
        <w:t>. Las pruebas solicitadas</w:t>
      </w:r>
      <w:r w:rsidR="00AB7628" w:rsidRPr="00246B45">
        <w:t xml:space="preserve"> por el disciplinado que generen costos, deberán ser asumidas por éste.</w:t>
      </w:r>
    </w:p>
    <w:p w14:paraId="3EB51CC3" w14:textId="431F682F" w:rsidR="00AB7628" w:rsidRPr="00246B45" w:rsidRDefault="00AB7628" w:rsidP="00062084">
      <w:r w:rsidRPr="00246B45">
        <w:rPr>
          <w:b/>
        </w:rPr>
        <w:t>PARÁGRAFO TERCERO.</w:t>
      </w:r>
      <w:r w:rsidRPr="00246B45">
        <w:t xml:space="preserve"> En caso que el asociado incurso de la investigación disciplinaria decida retirarse de </w:t>
      </w:r>
      <w:r w:rsidR="00B823F4">
        <w:t xml:space="preserve">la </w:t>
      </w:r>
      <w:r w:rsidRPr="00246B45">
        <w:t>Cooperativa, su desvinculación deberá ser aceptada. Sin embargo, la investigación y eventual proceso disciplinario continuaran su curso hasta su culminación con el propósito de esclarecer y establecer responsabilidades por trasgresiones al régimen disciplinario interno</w:t>
      </w:r>
      <w:r w:rsidR="00CB5C53" w:rsidRPr="00246B45">
        <w:t>,</w:t>
      </w:r>
      <w:r w:rsidRPr="00246B45">
        <w:t xml:space="preserve"> por hechos acaecidos cuando la persona implicada ostentaba </w:t>
      </w:r>
      <w:r w:rsidR="00CB5C53" w:rsidRPr="00246B45">
        <w:t>la</w:t>
      </w:r>
      <w:r w:rsidRPr="00246B45">
        <w:t xml:space="preserve"> calidad de asociado a C</w:t>
      </w:r>
      <w:r w:rsidR="007F6108">
        <w:t>O</w:t>
      </w:r>
      <w:r w:rsidRPr="00246B45">
        <w:t>OTRAIM.</w:t>
      </w:r>
    </w:p>
    <w:p w14:paraId="45105513" w14:textId="7656BC31" w:rsidR="00062084" w:rsidRPr="00246B45" w:rsidRDefault="00062084" w:rsidP="00201B5B">
      <w:pPr>
        <w:pStyle w:val="Ttulo2"/>
        <w:rPr>
          <w:b w:val="0"/>
        </w:rPr>
      </w:pPr>
      <w:bookmarkStart w:id="29" w:name="_Toc529001115"/>
      <w:r w:rsidRPr="00246B45">
        <w:rPr>
          <w:rStyle w:val="Ttulo2Car"/>
          <w:b/>
        </w:rPr>
        <w:t>TR</w:t>
      </w:r>
      <w:r w:rsidR="00201B5B" w:rsidRPr="00246B45">
        <w:rPr>
          <w:rStyle w:val="Ttulo2Car"/>
          <w:b/>
        </w:rPr>
        <w:t>Á</w:t>
      </w:r>
      <w:r w:rsidRPr="00246B45">
        <w:rPr>
          <w:rStyle w:val="Ttulo2Car"/>
          <w:b/>
        </w:rPr>
        <w:t>MITE CUANDO EL DISCIPLINADO SEA UN INTEGRANTE DEL CONSEJO DE ADMINISTRACIÓN O DE LA JUNTA DE VIGILANCIA.</w:t>
      </w:r>
      <w:bookmarkEnd w:id="29"/>
    </w:p>
    <w:p w14:paraId="76DCDD34" w14:textId="726673BD" w:rsidR="00062084" w:rsidRPr="00246B45" w:rsidRDefault="009F1CF6" w:rsidP="00062084">
      <w:r w:rsidRPr="00246B45">
        <w:t>En los términos del artículo anterior, l</w:t>
      </w:r>
      <w:r w:rsidR="00062084" w:rsidRPr="00246B45">
        <w:t xml:space="preserve">a </w:t>
      </w:r>
      <w:r w:rsidR="00345976" w:rsidRPr="00246B45">
        <w:rPr>
          <w:lang w:val="es-ES"/>
        </w:rPr>
        <w:t>Comisión Disciplinaria Permanente</w:t>
      </w:r>
      <w:r w:rsidR="00345976" w:rsidRPr="00246B45">
        <w:t xml:space="preserve"> </w:t>
      </w:r>
      <w:r w:rsidR="00062084" w:rsidRPr="00246B45">
        <w:t xml:space="preserve">adelantará el proceso </w:t>
      </w:r>
      <w:r w:rsidR="00201B5B" w:rsidRPr="00246B45">
        <w:t>hasta la</w:t>
      </w:r>
      <w:r w:rsidR="00062084" w:rsidRPr="00246B45">
        <w:t xml:space="preserve"> formulación del pliego de cargos.</w:t>
      </w:r>
    </w:p>
    <w:p w14:paraId="4ABAAC44" w14:textId="41C8BFEC" w:rsidR="00062084" w:rsidRPr="00246B45" w:rsidRDefault="00062084" w:rsidP="00062084">
      <w:r w:rsidRPr="00246B45">
        <w:t>El Consejo de Administración, en reunión a la que deben asistir mínimo siete (7) de sus integrantes, estudiará los descargos y decidirá si decreta la práctica de las pruebas que solicite el asociado incurso en el proceso disciplinario, o también podrá decretar pruebas de oficio. Cuando lo considere necesario y pertinente, El Consejo de Administración, podrá recibir en versión libre al asociado, así como practicar pruebas para el esclarecimiento de los hechos.</w:t>
      </w:r>
    </w:p>
    <w:p w14:paraId="2E67013B" w14:textId="796A31E8" w:rsidR="00062084" w:rsidRPr="00246B45" w:rsidRDefault="00062084" w:rsidP="00062084">
      <w:r w:rsidRPr="00246B45">
        <w:t xml:space="preserve">El término para decretar las pruebas será de quince (15) días hábiles.  Las pruebas serán practicadas en un término no superior a </w:t>
      </w:r>
      <w:r w:rsidR="00330F69">
        <w:t>un (1</w:t>
      </w:r>
      <w:r w:rsidRPr="00246B45">
        <w:t>) mes.</w:t>
      </w:r>
    </w:p>
    <w:p w14:paraId="072930AA" w14:textId="21D7F4AA" w:rsidR="007C0D93" w:rsidRDefault="00062084" w:rsidP="00062084">
      <w:r w:rsidRPr="00246B45">
        <w:t>Practicadas las pruebas, el Consejo de Administración en reunión a la que asistan mínimo siete (7) de sus miembros,</w:t>
      </w:r>
      <w:r w:rsidR="007C0D93">
        <w:t xml:space="preserve"> se decidirá, mediante resolución motivada,</w:t>
      </w:r>
      <w:r w:rsidR="007C0D93" w:rsidRPr="00246B45">
        <w:t xml:space="preserve"> sobre la responsabilidad y sobre la sanción a imponer con el voto favorable de mínimo 4 de los miembros presentes</w:t>
      </w:r>
      <w:r w:rsidR="007C0D93">
        <w:t xml:space="preserve">. En el caso que a la reunión del Consejo de Administración asistan </w:t>
      </w:r>
      <w:r w:rsidR="00EA26D4">
        <w:t xml:space="preserve">ocho (8) o </w:t>
      </w:r>
      <w:r w:rsidR="007C0D93">
        <w:t>nueve (9) de sus miembros</w:t>
      </w:r>
      <w:r w:rsidRPr="00246B45">
        <w:t>,</w:t>
      </w:r>
      <w:r w:rsidR="007C0D93">
        <w:t xml:space="preserve"> será necesario el voto favorable de mínimo 5 de los miembros presentes. </w:t>
      </w:r>
    </w:p>
    <w:p w14:paraId="62EFAFB4" w14:textId="7C6646F7" w:rsidR="00062084" w:rsidRPr="00246B45" w:rsidRDefault="00062084" w:rsidP="00062084">
      <w:r w:rsidRPr="00246B45">
        <w:t xml:space="preserve">Cuando la decisión sea que la sanción es exclusión, el Consejo suspenderá provisionalmente al sancionado y propondrá la exclusión ante la Asamblea </w:t>
      </w:r>
      <w:r w:rsidR="00345976" w:rsidRPr="00246B45">
        <w:t>G</w:t>
      </w:r>
      <w:r w:rsidRPr="00246B45">
        <w:t>eneral, que será el órgano competente para adoptarla.</w:t>
      </w:r>
    </w:p>
    <w:p w14:paraId="19D78258" w14:textId="25C9C31F" w:rsidR="00062084" w:rsidRPr="00246B45" w:rsidRDefault="00062084" w:rsidP="00062084">
      <w:r w:rsidRPr="00246B45">
        <w:lastRenderedPageBreak/>
        <w:t xml:space="preserve">La resolución sancionatoria </w:t>
      </w:r>
      <w:r w:rsidR="009F1CF6" w:rsidRPr="00246B45">
        <w:t xml:space="preserve">de suspensión provisional y proposición de exclusión ante la Asamblea General </w:t>
      </w:r>
      <w:r w:rsidRPr="00246B45">
        <w:t>será notificada al asociado, siguiendo el procedimiento establecido en este reglamento.</w:t>
      </w:r>
    </w:p>
    <w:p w14:paraId="2F52257C" w14:textId="540091E8" w:rsidR="00062084" w:rsidRPr="00246B45" w:rsidRDefault="00062084" w:rsidP="00062084">
      <w:r w:rsidRPr="00246B45">
        <w:t xml:space="preserve">Se informará al asociado </w:t>
      </w:r>
      <w:r w:rsidR="00744DD5" w:rsidRPr="00246B45">
        <w:t>que,</w:t>
      </w:r>
      <w:r w:rsidRPr="00246B45">
        <w:t xml:space="preserve"> contra la resolución sancionatoria</w:t>
      </w:r>
      <w:r w:rsidR="00A74654" w:rsidRPr="00246B45">
        <w:t xml:space="preserve"> de suspensión provisional y proposición de exclusión ante la Asamblea General</w:t>
      </w:r>
      <w:r w:rsidR="00201B5B" w:rsidRPr="00246B45">
        <w:t xml:space="preserve"> </w:t>
      </w:r>
      <w:r w:rsidR="00744DD5" w:rsidRPr="00246B45">
        <w:t>procede únicamente</w:t>
      </w:r>
      <w:r w:rsidRPr="00246B45">
        <w:t xml:space="preserve"> el recurso de reposición que debe presentar por </w:t>
      </w:r>
      <w:r w:rsidR="00744DD5" w:rsidRPr="00246B45">
        <w:t>escrito ante</w:t>
      </w:r>
      <w:r w:rsidRPr="00246B45">
        <w:t xml:space="preserve"> el Consejo de Administración.</w:t>
      </w:r>
    </w:p>
    <w:p w14:paraId="03068F75" w14:textId="0523B0D0" w:rsidR="00062084" w:rsidRPr="00246B45" w:rsidRDefault="00062084" w:rsidP="00062084">
      <w:r w:rsidRPr="00246B45">
        <w:t>El proceso sancionatorio será presentado por el Consejo de Admini</w:t>
      </w:r>
      <w:r w:rsidR="00201B5B" w:rsidRPr="00246B45">
        <w:t>st</w:t>
      </w:r>
      <w:r w:rsidRPr="00246B45">
        <w:t>ración a la Asamblea</w:t>
      </w:r>
      <w:r w:rsidR="0097741F" w:rsidRPr="00246B45">
        <w:t xml:space="preserve"> General</w:t>
      </w:r>
      <w:r w:rsidRPr="00246B45">
        <w:t>, junto con las pruebas e investigación adelantada, sin que haya lugar a intervención en la Asamblea</w:t>
      </w:r>
      <w:r w:rsidR="00345976" w:rsidRPr="00246B45">
        <w:t xml:space="preserve"> General</w:t>
      </w:r>
      <w:r w:rsidRPr="00246B45">
        <w:t xml:space="preserve"> de la persona sujeta a exclusión, </w:t>
      </w:r>
      <w:r w:rsidR="00A74654" w:rsidRPr="00246B45">
        <w:t xml:space="preserve">pero sin perjuicio de los descargos que presente por escrito dentro de la oportunidad que corresponda. </w:t>
      </w:r>
    </w:p>
    <w:p w14:paraId="5B4A1D9D" w14:textId="52BFFE86" w:rsidR="00062084" w:rsidRPr="00246B45" w:rsidRDefault="00062084" w:rsidP="00062084">
      <w:r w:rsidRPr="00246B45">
        <w:t>Contra la decisión de exclusión que adopte la Asamblea</w:t>
      </w:r>
      <w:r w:rsidR="0097741F" w:rsidRPr="00246B45">
        <w:t xml:space="preserve"> General</w:t>
      </w:r>
      <w:r w:rsidRPr="00246B45">
        <w:t xml:space="preserve"> no procede ningún recurso.</w:t>
      </w:r>
    </w:p>
    <w:p w14:paraId="68894227" w14:textId="5DE4A4D3" w:rsidR="00062084" w:rsidRPr="00246B45" w:rsidRDefault="00062084" w:rsidP="00062084">
      <w:r w:rsidRPr="00246B45">
        <w:t>La notificación al sancionado sobre la decisión de la Asamblea</w:t>
      </w:r>
      <w:r w:rsidR="00345976" w:rsidRPr="00246B45">
        <w:t xml:space="preserve"> General</w:t>
      </w:r>
      <w:r w:rsidRPr="00246B45">
        <w:t xml:space="preserve"> se hará a través de comunicación suscrita por el presidente y el secretario de la Asamblea</w:t>
      </w:r>
      <w:r w:rsidR="00345976" w:rsidRPr="00246B45">
        <w:t xml:space="preserve"> General</w:t>
      </w:r>
      <w:r w:rsidRPr="00246B45">
        <w:t xml:space="preserve">. </w:t>
      </w:r>
    </w:p>
    <w:p w14:paraId="61B69862" w14:textId="6C3341A7" w:rsidR="00062084" w:rsidRPr="00246B45" w:rsidRDefault="00062084" w:rsidP="00062084">
      <w:bookmarkStart w:id="30" w:name="_Hlk528957778"/>
      <w:r w:rsidRPr="00246B45">
        <w:rPr>
          <w:b/>
        </w:rPr>
        <w:t>PARÁGRAFO PRIMERO</w:t>
      </w:r>
      <w:r w:rsidRPr="00246B45">
        <w:t xml:space="preserve">. El silencio o la renuencia del disciplinado a actuar en el proceso disciplinario, no lo interrumpirá y ello se tomará como indicio grave en su contra. </w:t>
      </w:r>
    </w:p>
    <w:p w14:paraId="5E843644" w14:textId="36F932F8" w:rsidR="00062084" w:rsidRPr="00246B45" w:rsidRDefault="00062084" w:rsidP="00062084">
      <w:r w:rsidRPr="00246B45">
        <w:rPr>
          <w:b/>
        </w:rPr>
        <w:t>PARÁGRAFO SEGUNDO</w:t>
      </w:r>
      <w:r w:rsidRPr="00246B45">
        <w:t xml:space="preserve">. Las pruebas solicitadas </w:t>
      </w:r>
      <w:bookmarkEnd w:id="30"/>
      <w:r w:rsidRPr="00246B45">
        <w:t>por el disciplinado que generen costos, deberán ser asumidas por éste.</w:t>
      </w:r>
    </w:p>
    <w:p w14:paraId="112521F3" w14:textId="7BF0AC42" w:rsidR="00A74654" w:rsidRPr="00246B45" w:rsidRDefault="00A74654" w:rsidP="00062084">
      <w:r w:rsidRPr="00246B45">
        <w:rPr>
          <w:b/>
        </w:rPr>
        <w:t xml:space="preserve">PARÁGRAFO TERCERO. </w:t>
      </w:r>
      <w:r w:rsidRPr="00246B45">
        <w:t xml:space="preserve">En caso que el asociado incurso de la investigación disciplinaria decida retirarse de Cooperativa, </w:t>
      </w:r>
      <w:r w:rsidR="00AB7628" w:rsidRPr="00246B45">
        <w:t xml:space="preserve">su desvinculación deberá ser aceptada. Sin embargo, </w:t>
      </w:r>
      <w:r w:rsidRPr="00246B45">
        <w:t>la investigaci</w:t>
      </w:r>
      <w:r w:rsidR="00AB7628" w:rsidRPr="00246B45">
        <w:t>ón y eventual proceso disciplinario continuaran su curso hasta su culminación con el propósito de esclarecer y establecer responsabilidades por trasgresiones al régimen disciplinario interno</w:t>
      </w:r>
      <w:r w:rsidR="00146F59" w:rsidRPr="00246B45">
        <w:t>,</w:t>
      </w:r>
      <w:r w:rsidR="00AB7628" w:rsidRPr="00246B45">
        <w:t xml:space="preserve"> por hechos acaecidos cuando la persona implicada ostentaba </w:t>
      </w:r>
      <w:r w:rsidR="00146F59" w:rsidRPr="00246B45">
        <w:t xml:space="preserve">la </w:t>
      </w:r>
      <w:r w:rsidR="00AB7628" w:rsidRPr="00246B45">
        <w:t>calidad de asociado a C</w:t>
      </w:r>
      <w:r w:rsidR="007F6108">
        <w:t>O</w:t>
      </w:r>
      <w:r w:rsidR="00AB7628" w:rsidRPr="00246B45">
        <w:t>OTRAIM.</w:t>
      </w:r>
    </w:p>
    <w:p w14:paraId="42C16154" w14:textId="62779D41" w:rsidR="00062084" w:rsidRPr="00246B45" w:rsidRDefault="00062084" w:rsidP="00062084">
      <w:pPr>
        <w:pStyle w:val="Ttulo2"/>
      </w:pPr>
      <w:bookmarkStart w:id="31" w:name="_Toc529001116"/>
      <w:r w:rsidRPr="00246B45">
        <w:t>NOTIFICACIÓN.</w:t>
      </w:r>
      <w:bookmarkEnd w:id="31"/>
      <w:r w:rsidRPr="00246B45">
        <w:t xml:space="preserve"> </w:t>
      </w:r>
    </w:p>
    <w:p w14:paraId="7BE7944D" w14:textId="455C2C7D" w:rsidR="00062084" w:rsidRPr="00246B45" w:rsidRDefault="00062084" w:rsidP="00062084">
      <w:r w:rsidRPr="00246B45">
        <w:t>La formulación de cargos</w:t>
      </w:r>
      <w:r w:rsidR="00466119">
        <w:t xml:space="preserve"> será notificada personalmente al asociado implicado por parte de la Comisión Disciplinaria Permanente. L</w:t>
      </w:r>
      <w:r w:rsidRPr="00246B45">
        <w:t>a resolución que impone la sanción será notificada</w:t>
      </w:r>
      <w:r w:rsidR="00CA62A9">
        <w:t xml:space="preserve"> personalmente al asociado sancionado</w:t>
      </w:r>
      <w:r w:rsidRPr="00246B45">
        <w:t xml:space="preserve"> </w:t>
      </w:r>
      <w:r w:rsidR="00EC5CFE">
        <w:t>por parte del órgano competente</w:t>
      </w:r>
      <w:r w:rsidR="00CA62A9">
        <w:t xml:space="preserve"> para sancionar</w:t>
      </w:r>
      <w:r w:rsidRPr="00246B45">
        <w:t xml:space="preserve">.  Para tal efecto, se enviará comunicación escrita ya sea al correo electrónico personal del asociado incurso en el proceso disciplinario o por </w:t>
      </w:r>
      <w:r w:rsidRPr="00246B45">
        <w:lastRenderedPageBreak/>
        <w:t>correo certificado, dirigida a la última dirección de residencia o sitio de trabajo registrados</w:t>
      </w:r>
      <w:r w:rsidR="00752E44" w:rsidRPr="00246B45">
        <w:t xml:space="preserve"> </w:t>
      </w:r>
      <w:r w:rsidRPr="00246B45">
        <w:t xml:space="preserve">en COOTRAIM, con el fin de que se presente en las oficinas del domicilio principal de la cooperativa, dentro de los cinco (5) días hábiles siguientes a notificarse personalmente. </w:t>
      </w:r>
    </w:p>
    <w:p w14:paraId="41B6C6F2" w14:textId="37310267" w:rsidR="00062084" w:rsidRPr="00246B45" w:rsidRDefault="00062084" w:rsidP="00062084">
      <w:r w:rsidRPr="00246B45">
        <w:t xml:space="preserve">De no surtirse la notificación personal dentro del término señalado en el inciso anterior, </w:t>
      </w:r>
      <w:r w:rsidR="0080775E" w:rsidRPr="00246B45">
        <w:t>ésta se</w:t>
      </w:r>
      <w:r w:rsidRPr="00246B45">
        <w:t xml:space="preserve"> efectuará por edicto, fijado en un lugar público de la sede principal de COOTRAIM, durante cinco (5) días hábiles. Se dejará constancia de la fecha de fijación y de la de desfijación. </w:t>
      </w:r>
    </w:p>
    <w:p w14:paraId="02501646" w14:textId="75EB0402" w:rsidR="00062084" w:rsidRPr="00246B45" w:rsidRDefault="00062084" w:rsidP="00062084">
      <w:pPr>
        <w:pStyle w:val="Ttulo2"/>
      </w:pPr>
      <w:bookmarkStart w:id="32" w:name="_Toc529001117"/>
      <w:r w:rsidRPr="00246B45">
        <w:t xml:space="preserve">RECURSOS DE REPOSICIÓN </w:t>
      </w:r>
      <w:r w:rsidR="00752E44" w:rsidRPr="00246B45">
        <w:t>Y APELACIÓN</w:t>
      </w:r>
      <w:r w:rsidRPr="00246B45">
        <w:t>.</w:t>
      </w:r>
      <w:bookmarkEnd w:id="32"/>
      <w:r w:rsidRPr="00246B45">
        <w:t xml:space="preserve">  </w:t>
      </w:r>
    </w:p>
    <w:p w14:paraId="1BFAF6ED" w14:textId="3460D820" w:rsidR="00062084" w:rsidRPr="00246B45" w:rsidRDefault="00062084" w:rsidP="00062084">
      <w:r w:rsidRPr="00246B45">
        <w:t xml:space="preserve">Estos recursos tendrán como objetivo el que se modifique, aclare o revoque la decisión sancionatoria. </w:t>
      </w:r>
    </w:p>
    <w:p w14:paraId="008EAA6F" w14:textId="04F6A8EC" w:rsidR="00062084" w:rsidRPr="00246B45" w:rsidRDefault="00062084" w:rsidP="00634893">
      <w:r w:rsidRPr="00246B45">
        <w:t xml:space="preserve">Para asociados que no pertenezcan al Consejo de </w:t>
      </w:r>
      <w:r w:rsidR="00201B5B" w:rsidRPr="00246B45">
        <w:t>Administración</w:t>
      </w:r>
      <w:r w:rsidRPr="00246B45">
        <w:t xml:space="preserve"> o a la Junta de </w:t>
      </w:r>
      <w:r w:rsidR="00201B5B" w:rsidRPr="00246B45">
        <w:t xml:space="preserve">Vigilancia, </w:t>
      </w:r>
      <w:r w:rsidR="00634893">
        <w:t>la Comisión Disciplinaria Permanente tendrá un plazo de un (1) mes, a partir de su formulación, para resolver el recurso de reposición. E</w:t>
      </w:r>
      <w:r w:rsidR="00201B5B" w:rsidRPr="00246B45">
        <w:t>n</w:t>
      </w:r>
      <w:r w:rsidRPr="00246B45">
        <w:t xml:space="preserve"> caso de que la decisión sobre el recurso de </w:t>
      </w:r>
      <w:r w:rsidR="00752E44" w:rsidRPr="00246B45">
        <w:t>reposición sea</w:t>
      </w:r>
      <w:r w:rsidRPr="00246B45">
        <w:t xml:space="preserve"> contraria a las pretensiones del recurrente</w:t>
      </w:r>
      <w:r w:rsidR="00634893">
        <w:t xml:space="preserve"> y se haya interpuesto el recurso de apelación</w:t>
      </w:r>
      <w:r w:rsidRPr="00246B45">
        <w:t xml:space="preserve">, la </w:t>
      </w:r>
      <w:r w:rsidR="00345976" w:rsidRPr="00246B45">
        <w:rPr>
          <w:lang w:val="es-ES"/>
        </w:rPr>
        <w:t>Comisión Disciplinaria Permanente</w:t>
      </w:r>
      <w:r w:rsidRPr="00246B45">
        <w:t xml:space="preserve"> dará traslado del asunto al Comité de Apelaciones para que </w:t>
      </w:r>
      <w:r w:rsidR="00634893">
        <w:t xml:space="preserve">lo </w:t>
      </w:r>
      <w:r w:rsidRPr="00246B45">
        <w:t xml:space="preserve">resuelva </w:t>
      </w:r>
      <w:r w:rsidR="00634893">
        <w:t xml:space="preserve">dentro de los dos (2) meses siguientes </w:t>
      </w:r>
      <w:r w:rsidRPr="00246B45">
        <w:t>a la fecha en que tuvo conocimiento y previa resolución del recurso de reposición, si éste fue interpuesto. Las decisiones que resuelvan los recursos interpuestos se notificarán en la forma indicada en el artículo que trata de las notificaciones.</w:t>
      </w:r>
    </w:p>
    <w:p w14:paraId="6B3B8B05" w14:textId="528719A7" w:rsidR="00062084" w:rsidRPr="00246B45" w:rsidRDefault="00062084" w:rsidP="00062084">
      <w:r w:rsidRPr="00246B45">
        <w:t>Si se vence el plazo establecido para interponer los recursos y éstos no se formulan, la sanción se considera ejecutoriada y surte todos sus efectos.</w:t>
      </w:r>
    </w:p>
    <w:p w14:paraId="538FCFB9" w14:textId="7113EE96" w:rsidR="00062084" w:rsidRPr="00246B45" w:rsidRDefault="00062084" w:rsidP="00062084">
      <w:r w:rsidRPr="00246B45">
        <w:t>La sanción produce sus efectos a partir de la notificación de la decisión que resuelva   los recursos interpuestos.</w:t>
      </w:r>
    </w:p>
    <w:p w14:paraId="4F20BBA1" w14:textId="4C129361" w:rsidR="00062084" w:rsidRPr="00246B45" w:rsidRDefault="00062084" w:rsidP="00062084">
      <w:r w:rsidRPr="00246B45">
        <w:t>Las sanciones para integrantes del Consejo de Administración o de la Junta de Vigilancia, solo tienen el recurso de reposición, presentado por escrito ante el Consejo de Administración, La presentación y sustentación del recurso de reposición debe hacerse dentro de los cinco</w:t>
      </w:r>
      <w:r w:rsidR="00BB0BE8" w:rsidRPr="00246B45">
        <w:t xml:space="preserve"> </w:t>
      </w:r>
      <w:r w:rsidRPr="00246B45">
        <w:t xml:space="preserve">(5) días hábiles siguientes a la notificación de la sanción. </w:t>
      </w:r>
    </w:p>
    <w:p w14:paraId="477F697E" w14:textId="12BFD8C8" w:rsidR="00062084" w:rsidRPr="00246B45" w:rsidRDefault="00062084" w:rsidP="00062084">
      <w:r w:rsidRPr="00246B45">
        <w:rPr>
          <w:b/>
        </w:rPr>
        <w:t>PAR</w:t>
      </w:r>
      <w:r w:rsidR="00201B5B" w:rsidRPr="00246B45">
        <w:rPr>
          <w:b/>
        </w:rPr>
        <w:t>Á</w:t>
      </w:r>
      <w:r w:rsidRPr="00246B45">
        <w:rPr>
          <w:b/>
        </w:rPr>
        <w:t>GRAFO:</w:t>
      </w:r>
      <w:r w:rsidRPr="00246B45">
        <w:t xml:space="preserve"> Transcurridos los términos sin que se hubieren interpuesto los recursos la decisión quedará en firme.</w:t>
      </w:r>
    </w:p>
    <w:p w14:paraId="53B3A2BC" w14:textId="77777777" w:rsidR="00062084" w:rsidRPr="00246B45" w:rsidRDefault="00062084" w:rsidP="00062084">
      <w:pPr>
        <w:pStyle w:val="Ttulo2"/>
      </w:pPr>
      <w:bookmarkStart w:id="33" w:name="_Toc529001118"/>
      <w:r w:rsidRPr="00246B45">
        <w:t>PRESCRIPCIÓN DE LA ACCIÓN DISCIPLINARIA.</w:t>
      </w:r>
      <w:bookmarkEnd w:id="33"/>
      <w:r w:rsidRPr="00246B45">
        <w:t xml:space="preserve"> </w:t>
      </w:r>
    </w:p>
    <w:p w14:paraId="37EFE235" w14:textId="64EC3CEE" w:rsidR="00062084" w:rsidRPr="00246B45" w:rsidRDefault="00062084" w:rsidP="00062084">
      <w:r w:rsidRPr="00246B45">
        <w:lastRenderedPageBreak/>
        <w:t xml:space="preserve">La acción disciplinaria prescribirá en dos (2) años, contados desde el último día en que se cometió el acto constitutivo de falta, sin que se hubiese quedado ejecutoriada la decisión que imponga la respectiva sanción. </w:t>
      </w:r>
    </w:p>
    <w:p w14:paraId="1BAF8621" w14:textId="4E45352C" w:rsidR="00062084" w:rsidRPr="00246B45" w:rsidRDefault="00062084" w:rsidP="00062084">
      <w:pPr>
        <w:pStyle w:val="Ttulo2"/>
      </w:pPr>
      <w:bookmarkStart w:id="34" w:name="_Toc529001119"/>
      <w:r w:rsidRPr="00246B45">
        <w:t>CULMINACI</w:t>
      </w:r>
      <w:r w:rsidR="00201B5B" w:rsidRPr="00246B45">
        <w:t>Ó</w:t>
      </w:r>
      <w:r w:rsidRPr="00246B45">
        <w:t>N DE UNA ACCI</w:t>
      </w:r>
      <w:r w:rsidR="00201B5B" w:rsidRPr="00246B45">
        <w:t>Ó</w:t>
      </w:r>
      <w:r w:rsidRPr="00246B45">
        <w:t>N DISCIPLINARIA.</w:t>
      </w:r>
      <w:bookmarkEnd w:id="34"/>
      <w:r w:rsidRPr="00246B45">
        <w:t xml:space="preserve"> </w:t>
      </w:r>
    </w:p>
    <w:p w14:paraId="26E7C9F3" w14:textId="4C0892C4" w:rsidR="00062084" w:rsidRPr="00246B45" w:rsidRDefault="00062084" w:rsidP="00062084">
      <w:r w:rsidRPr="00246B45">
        <w:t xml:space="preserve"> La acción disciplinaria que se inicie contra un asociado o asociado directivo o de Junta de vigilancia, culminará, así el disciplinado decida retirarse voluntariamente de la Cooperativa. </w:t>
      </w:r>
    </w:p>
    <w:p w14:paraId="6C7CAC12" w14:textId="7FF33780" w:rsidR="00062084" w:rsidRPr="00246B45" w:rsidRDefault="00062084" w:rsidP="00062084">
      <w:r w:rsidRPr="00246B45">
        <w:t xml:space="preserve">La acción disciplinaria no se podrá iniciar contra una persona que ya no es asociado.  </w:t>
      </w:r>
    </w:p>
    <w:p w14:paraId="076FBC6E" w14:textId="5DA36B7D" w:rsidR="00062084" w:rsidRPr="00246B45" w:rsidRDefault="00062084" w:rsidP="00062084">
      <w:r w:rsidRPr="00E319AD">
        <w:rPr>
          <w:b/>
        </w:rPr>
        <w:t>PARÁGRAFO.</w:t>
      </w:r>
      <w:r w:rsidRPr="00E319AD">
        <w:t xml:space="preserve">  Se excluyen del presente procedimiento de investigación las faltas relacionadas con el incumplimiento de obligaciones de carácter pecuniario, en cuyo caso basta con la prueba de la morosidad que se establezca en la contabilidad de la Cooperativa y las comunicaciones de las gestiones de cobranza.</w:t>
      </w:r>
    </w:p>
    <w:p w14:paraId="0FB396AF" w14:textId="5F27373C" w:rsidR="00747757" w:rsidRPr="00246B45" w:rsidRDefault="00747757" w:rsidP="000C1F71">
      <w:pPr>
        <w:pStyle w:val="Ttulo1"/>
        <w:ind w:left="709"/>
      </w:pPr>
      <w:bookmarkStart w:id="35" w:name="_Toc489297688"/>
      <w:bookmarkStart w:id="36" w:name="_Toc511639075"/>
      <w:bookmarkStart w:id="37" w:name="_Toc529001120"/>
      <w:bookmarkStart w:id="38" w:name="_Hlk514704640"/>
      <w:bookmarkStart w:id="39" w:name="_Hlk511499803"/>
      <w:r w:rsidRPr="00246B45">
        <w:t>DISPOSICIONES FINALES</w:t>
      </w:r>
      <w:bookmarkEnd w:id="35"/>
      <w:bookmarkEnd w:id="36"/>
      <w:bookmarkEnd w:id="37"/>
    </w:p>
    <w:p w14:paraId="28760E61" w14:textId="2C202EED" w:rsidR="007D2573" w:rsidRPr="00246B45" w:rsidRDefault="00A93082" w:rsidP="006177AA">
      <w:pPr>
        <w:pStyle w:val="Ttulo2"/>
      </w:pPr>
      <w:bookmarkStart w:id="40" w:name="_Toc489297690"/>
      <w:r w:rsidRPr="00246B45">
        <w:t xml:space="preserve"> </w:t>
      </w:r>
      <w:bookmarkStart w:id="41" w:name="_Toc511639076"/>
      <w:bookmarkStart w:id="42" w:name="_Toc529001121"/>
      <w:r w:rsidR="007D2573" w:rsidRPr="00246B45">
        <w:t>CONFIDENCIALIDAD.</w:t>
      </w:r>
      <w:bookmarkEnd w:id="41"/>
      <w:bookmarkEnd w:id="42"/>
      <w:r w:rsidR="007D2573" w:rsidRPr="00246B45">
        <w:t xml:space="preserve"> </w:t>
      </w:r>
    </w:p>
    <w:p w14:paraId="0BAC1357" w14:textId="5AF4B9AE" w:rsidR="008412D1" w:rsidRPr="00246B45" w:rsidRDefault="008412D1" w:rsidP="008412D1">
      <w:r w:rsidRPr="00246B45">
        <w:t>La actuación de</w:t>
      </w:r>
      <w:r w:rsidR="007F6EF9" w:rsidRPr="00246B45">
        <w:t xml:space="preserve"> </w:t>
      </w:r>
      <w:r w:rsidRPr="00246B45">
        <w:t>l</w:t>
      </w:r>
      <w:r w:rsidR="007F6EF9" w:rsidRPr="00246B45">
        <w:t>a</w:t>
      </w:r>
      <w:r w:rsidRPr="00246B45">
        <w:t xml:space="preserve"> </w:t>
      </w:r>
      <w:r w:rsidR="00345976" w:rsidRPr="00246B45">
        <w:rPr>
          <w:lang w:val="es-ES"/>
        </w:rPr>
        <w:t>Comisión Disciplinaria Permanente</w:t>
      </w:r>
      <w:r w:rsidRPr="00246B45">
        <w:t>, así como la de cada uno de sus integrantes, tiene el carácter de confidencial y en consecuencia todos los asuntos que maneja, la información que obtiene, los pronunciamientos, acuerdos o decisiones que adopten, los planes que haya de ejecutar y, en general, todo cuanto guarde relación con su funcionamiento tienen el carácter de información privilegiada que no puede ser divulgado por medios diferentes a los propios de la cooperativa ni a personas o instituciones  diferentes a aquellos que deban conocerlos por razón de la aplicación de normas legales, estatutarias o reglamentarias a solicitud de autoridad legítimas y competentes.</w:t>
      </w:r>
    </w:p>
    <w:p w14:paraId="636EA26E" w14:textId="77777777" w:rsidR="008412D1" w:rsidRPr="00246B45" w:rsidRDefault="008412D1" w:rsidP="008412D1">
      <w:r w:rsidRPr="00246B45">
        <w:t>La confidencialidad aquí señalada se refiere también a las ideas, opiniones, conceptos, pronunciamientos o posiciones que asuman en relación con cada caso, asunto o tema específico.</w:t>
      </w:r>
    </w:p>
    <w:p w14:paraId="265A4E26" w14:textId="6117A77C" w:rsidR="008412D1" w:rsidRPr="00246B45" w:rsidRDefault="008412D1" w:rsidP="008412D1">
      <w:r w:rsidRPr="00246B45">
        <w:t>Este mismo criterio se aplicará en relación con las actuaciones de otros órganos o personas que tengan información sobre est</w:t>
      </w:r>
      <w:r w:rsidR="00154C52" w:rsidRPr="00246B45">
        <w:t xml:space="preserve">a </w:t>
      </w:r>
      <w:r w:rsidR="00345976" w:rsidRPr="00246B45">
        <w:rPr>
          <w:lang w:val="es-ES"/>
        </w:rPr>
        <w:t>Comisión Disciplinaria Permanente</w:t>
      </w:r>
      <w:r w:rsidRPr="00246B45">
        <w:t xml:space="preserve">. </w:t>
      </w:r>
    </w:p>
    <w:p w14:paraId="40CA18C0" w14:textId="24962C8E" w:rsidR="00DA70CD" w:rsidRPr="00246B45" w:rsidRDefault="00DA70CD" w:rsidP="00DA70CD">
      <w:pPr>
        <w:rPr>
          <w:rFonts w:cstheme="minorBidi"/>
          <w:szCs w:val="22"/>
        </w:rPr>
      </w:pPr>
      <w:r w:rsidRPr="00246B45">
        <w:rPr>
          <w:rFonts w:cstheme="minorBidi"/>
          <w:szCs w:val="22"/>
        </w:rPr>
        <w:t>Los integrantes de</w:t>
      </w:r>
      <w:r w:rsidR="007F6EF9" w:rsidRPr="00246B45">
        <w:rPr>
          <w:rFonts w:cstheme="minorBidi"/>
          <w:szCs w:val="22"/>
        </w:rPr>
        <w:t xml:space="preserve"> </w:t>
      </w:r>
      <w:r w:rsidRPr="00246B45">
        <w:rPr>
          <w:rFonts w:cstheme="minorBidi"/>
          <w:szCs w:val="22"/>
        </w:rPr>
        <w:t>l</w:t>
      </w:r>
      <w:r w:rsidR="007F6EF9" w:rsidRPr="00246B45">
        <w:rPr>
          <w:rFonts w:cstheme="minorBidi"/>
          <w:szCs w:val="22"/>
        </w:rPr>
        <w:t>a</w:t>
      </w:r>
      <w:r w:rsidRPr="00246B45">
        <w:rPr>
          <w:rFonts w:cstheme="minorBidi"/>
          <w:szCs w:val="22"/>
        </w:rPr>
        <w:t xml:space="preserve"> </w:t>
      </w:r>
      <w:r w:rsidR="00345976" w:rsidRPr="00246B45">
        <w:rPr>
          <w:lang w:val="es-ES"/>
        </w:rPr>
        <w:t>Comisión Disciplinaria Permanente</w:t>
      </w:r>
      <w:r w:rsidR="00345976" w:rsidRPr="00246B45">
        <w:rPr>
          <w:rFonts w:cstheme="minorBidi"/>
          <w:szCs w:val="22"/>
        </w:rPr>
        <w:t xml:space="preserve"> </w:t>
      </w:r>
      <w:r w:rsidRPr="00246B45">
        <w:rPr>
          <w:rFonts w:cstheme="minorBidi"/>
          <w:szCs w:val="22"/>
        </w:rPr>
        <w:t xml:space="preserve">firmarán un acuerdo de confidencialidad. </w:t>
      </w:r>
    </w:p>
    <w:p w14:paraId="047B5EC5" w14:textId="233F5527" w:rsidR="00DA70CD" w:rsidRPr="00246B45" w:rsidRDefault="00DA70CD" w:rsidP="008412D1">
      <w:pPr>
        <w:rPr>
          <w:rFonts w:cstheme="minorBidi"/>
          <w:szCs w:val="22"/>
        </w:rPr>
      </w:pPr>
      <w:r w:rsidRPr="00246B45">
        <w:rPr>
          <w:rFonts w:cstheme="minorBidi"/>
          <w:szCs w:val="22"/>
        </w:rPr>
        <w:t xml:space="preserve">El incumplimiento de esta disposición será </w:t>
      </w:r>
      <w:r w:rsidR="007F6EF9" w:rsidRPr="00246B45">
        <w:rPr>
          <w:rFonts w:cstheme="minorBidi"/>
          <w:szCs w:val="22"/>
        </w:rPr>
        <w:t>considerado</w:t>
      </w:r>
      <w:r w:rsidRPr="00246B45">
        <w:rPr>
          <w:rFonts w:cstheme="minorBidi"/>
          <w:szCs w:val="22"/>
        </w:rPr>
        <w:t xml:space="preserve"> falta disciplinaria.</w:t>
      </w:r>
    </w:p>
    <w:p w14:paraId="3D79373F" w14:textId="403AFDD8" w:rsidR="007D2573" w:rsidRPr="00246B45" w:rsidRDefault="00A93082" w:rsidP="00062084">
      <w:pPr>
        <w:pStyle w:val="Ttulo2"/>
      </w:pPr>
      <w:bookmarkStart w:id="43" w:name="_Toc489297691"/>
      <w:bookmarkStart w:id="44" w:name="_Toc511639077"/>
      <w:bookmarkEnd w:id="40"/>
      <w:r w:rsidRPr="00246B45">
        <w:rPr>
          <w:rStyle w:val="Ttulo2Car"/>
          <w:b/>
        </w:rPr>
        <w:lastRenderedPageBreak/>
        <w:t xml:space="preserve"> </w:t>
      </w:r>
      <w:bookmarkStart w:id="45" w:name="_Toc529001122"/>
      <w:r w:rsidR="00747757" w:rsidRPr="00246B45">
        <w:rPr>
          <w:rStyle w:val="Ttulo2Car"/>
          <w:b/>
        </w:rPr>
        <w:t xml:space="preserve">INTERPRETACIÓN Y </w:t>
      </w:r>
      <w:r w:rsidR="00AF2603" w:rsidRPr="00246B45">
        <w:rPr>
          <w:rStyle w:val="Ttulo2Car"/>
          <w:b/>
        </w:rPr>
        <w:t>ACTUALIZACIÓN</w:t>
      </w:r>
      <w:r w:rsidR="00747757" w:rsidRPr="00246B45">
        <w:rPr>
          <w:rStyle w:val="Ttulo2Car"/>
          <w:b/>
        </w:rPr>
        <w:t xml:space="preserve"> DEL REGLAMENTO</w:t>
      </w:r>
      <w:bookmarkEnd w:id="43"/>
      <w:r w:rsidR="00747757" w:rsidRPr="00246B45">
        <w:t>.</w:t>
      </w:r>
      <w:bookmarkEnd w:id="44"/>
      <w:bookmarkEnd w:id="45"/>
      <w:r w:rsidR="00747757" w:rsidRPr="00246B45">
        <w:t xml:space="preserve"> </w:t>
      </w:r>
    </w:p>
    <w:p w14:paraId="6E493AB5" w14:textId="4237F95D" w:rsidR="007D2573" w:rsidRPr="00246B45" w:rsidRDefault="007D2573" w:rsidP="007D2573">
      <w:pPr>
        <w:rPr>
          <w:rFonts w:cstheme="minorBidi"/>
          <w:szCs w:val="22"/>
        </w:rPr>
      </w:pPr>
      <w:r w:rsidRPr="00246B45">
        <w:rPr>
          <w:rFonts w:cstheme="minorBidi"/>
          <w:szCs w:val="22"/>
        </w:rPr>
        <w:t xml:space="preserve">Los casos no contemplados en este reglamento, cualquier duda en su interpretación y aplicación, la actualización, modificaciones o adiciones son competencia del Consejo de Administración. </w:t>
      </w:r>
    </w:p>
    <w:p w14:paraId="18757204" w14:textId="6F2B91ED" w:rsidR="00747757" w:rsidRPr="00246B45" w:rsidRDefault="00A93082" w:rsidP="00062084">
      <w:pPr>
        <w:pStyle w:val="Ttulo2"/>
      </w:pPr>
      <w:bookmarkStart w:id="46" w:name="_Toc489297692"/>
      <w:bookmarkStart w:id="47" w:name="_Toc511639078"/>
      <w:r w:rsidRPr="00246B45">
        <w:t xml:space="preserve"> </w:t>
      </w:r>
      <w:bookmarkStart w:id="48" w:name="_Toc529001123"/>
      <w:r w:rsidR="00747757" w:rsidRPr="00246B45">
        <w:t>VIGENCIA Y DEROGATORIAS.</w:t>
      </w:r>
      <w:bookmarkEnd w:id="46"/>
      <w:bookmarkEnd w:id="47"/>
      <w:bookmarkEnd w:id="48"/>
      <w:r w:rsidR="00747757" w:rsidRPr="00246B45">
        <w:t xml:space="preserve"> </w:t>
      </w:r>
    </w:p>
    <w:p w14:paraId="6CA3B953" w14:textId="1A040FC8" w:rsidR="00747757" w:rsidRPr="00246B45" w:rsidRDefault="00747757" w:rsidP="001C71B5">
      <w:r w:rsidRPr="00246B45">
        <w:t>El presente reglamento de</w:t>
      </w:r>
      <w:bookmarkStart w:id="49" w:name="_GoBack"/>
      <w:bookmarkEnd w:id="49"/>
      <w:r w:rsidRPr="00246B45">
        <w:t xml:space="preserve">roga las disposiciones anteriores sobre la materia y es aprobado por el Consejo de Administración el día </w:t>
      </w:r>
      <w:r w:rsidR="00190554" w:rsidRPr="00246B45">
        <w:t>06</w:t>
      </w:r>
      <w:r w:rsidRPr="00246B45">
        <w:t xml:space="preserve"> de</w:t>
      </w:r>
      <w:r w:rsidR="00190554" w:rsidRPr="00246B45">
        <w:t xml:space="preserve"> noviembre</w:t>
      </w:r>
      <w:r w:rsidR="0034055F" w:rsidRPr="00246B45">
        <w:t xml:space="preserve"> </w:t>
      </w:r>
      <w:r w:rsidRPr="00246B45">
        <w:t>de 201</w:t>
      </w:r>
      <w:r w:rsidR="00E22E31" w:rsidRPr="00246B45">
        <w:t>8</w:t>
      </w:r>
      <w:r w:rsidRPr="00246B45">
        <w:t xml:space="preserve">, según Acta </w:t>
      </w:r>
      <w:r w:rsidRPr="00D916E7">
        <w:t>No.</w:t>
      </w:r>
      <w:r w:rsidR="00D916E7">
        <w:t>958</w:t>
      </w:r>
      <w:r w:rsidRPr="00246B45">
        <w:t xml:space="preserve"> </w:t>
      </w:r>
      <w:r w:rsidR="006A038E" w:rsidRPr="00246B45">
        <w:t xml:space="preserve">y </w:t>
      </w:r>
      <w:r w:rsidRPr="00246B45">
        <w:t>rige a partir de la fecha de aprobación.</w:t>
      </w:r>
    </w:p>
    <w:p w14:paraId="600995FE" w14:textId="6C1E6173" w:rsidR="006A038E" w:rsidRDefault="006A038E" w:rsidP="001C71B5"/>
    <w:p w14:paraId="648D5F94" w14:textId="1E9892B3" w:rsidR="00D916E7" w:rsidRDefault="00D916E7" w:rsidP="001C71B5"/>
    <w:p w14:paraId="5E40A003" w14:textId="77777777" w:rsidR="00D916E7" w:rsidRDefault="00D916E7" w:rsidP="001C71B5"/>
    <w:p w14:paraId="6BDEB2B6" w14:textId="18E7C477" w:rsidR="00D916E7" w:rsidRPr="00D916E7" w:rsidRDefault="00D916E7" w:rsidP="00D916E7">
      <w:pPr>
        <w:spacing w:after="0"/>
        <w:rPr>
          <w:b/>
        </w:rPr>
      </w:pPr>
      <w:r>
        <w:rPr>
          <w:b/>
        </w:rPr>
        <w:t xml:space="preserve">JOSÉ </w:t>
      </w:r>
      <w:proofErr w:type="spellStart"/>
      <w:r>
        <w:rPr>
          <w:b/>
        </w:rPr>
        <w:t>YOVANY</w:t>
      </w:r>
      <w:proofErr w:type="spellEnd"/>
      <w:r>
        <w:rPr>
          <w:b/>
        </w:rPr>
        <w:t xml:space="preserve"> RAMÍREZ LOAIZA</w:t>
      </w:r>
      <w:r>
        <w:rPr>
          <w:b/>
        </w:rPr>
        <w:tab/>
      </w:r>
      <w:r>
        <w:rPr>
          <w:b/>
        </w:rPr>
        <w:tab/>
        <w:t xml:space="preserve"> JESÚS LUCAS </w:t>
      </w:r>
      <w:proofErr w:type="spellStart"/>
      <w:r>
        <w:rPr>
          <w:b/>
        </w:rPr>
        <w:t>CUASTUMAL</w:t>
      </w:r>
      <w:proofErr w:type="spellEnd"/>
    </w:p>
    <w:p w14:paraId="3403847B" w14:textId="2D8F23C6" w:rsidR="00B34C9A" w:rsidRPr="00246B45" w:rsidRDefault="005E7F1A" w:rsidP="00D916E7">
      <w:pPr>
        <w:widowControl w:val="0"/>
        <w:spacing w:after="0"/>
      </w:pPr>
      <w:r w:rsidRPr="00246B45">
        <w:t>Presidente</w:t>
      </w:r>
      <w:r w:rsidR="009C75AB" w:rsidRPr="00246B45">
        <w:t xml:space="preserve"> Consejo de Administración</w:t>
      </w:r>
      <w:r w:rsidRPr="00246B45">
        <w:t xml:space="preserve">               Secretario</w:t>
      </w:r>
      <w:r w:rsidR="008D28F5" w:rsidRPr="00246B45">
        <w:t xml:space="preserve"> Consejo de Administración</w:t>
      </w:r>
    </w:p>
    <w:p w14:paraId="4A7DCCF3" w14:textId="6CEA09C5" w:rsidR="00B34C9A" w:rsidRPr="00246B45" w:rsidRDefault="00B34C9A" w:rsidP="00D916E7">
      <w:pPr>
        <w:spacing w:after="0"/>
      </w:pPr>
    </w:p>
    <w:p w14:paraId="6985AD8B" w14:textId="485FABC0" w:rsidR="00201B5B" w:rsidRPr="00246B45" w:rsidRDefault="00201B5B" w:rsidP="001C71B5"/>
    <w:p w14:paraId="572C64B0" w14:textId="77777777" w:rsidR="00C8531B" w:rsidRPr="00246B45" w:rsidRDefault="00C8531B" w:rsidP="00C8531B">
      <w:pPr>
        <w:spacing w:after="0" w:line="240" w:lineRule="auto"/>
        <w:jc w:val="center"/>
        <w:rPr>
          <w:rFonts w:eastAsia="SimSun"/>
          <w:b/>
          <w:lang w:eastAsia="zh-CN"/>
        </w:rPr>
      </w:pPr>
      <w:r w:rsidRPr="00246B45">
        <w:rPr>
          <w:rFonts w:eastAsia="SimSun"/>
          <w:b/>
          <w:lang w:eastAsia="zh-CN"/>
        </w:rPr>
        <w:t>CONTROL DE CAMBIOS</w:t>
      </w:r>
    </w:p>
    <w:p w14:paraId="5D1F9FAF" w14:textId="77777777" w:rsidR="00C8531B" w:rsidRPr="00246B45" w:rsidRDefault="00C8531B" w:rsidP="00C8531B">
      <w:pPr>
        <w:spacing w:after="0" w:line="240" w:lineRule="auto"/>
        <w:jc w:val="center"/>
        <w:rPr>
          <w:rFonts w:eastAsia="SimSun"/>
          <w:b/>
          <w:highlight w:val="yellow"/>
          <w:lang w:eastAsia="zh-CN"/>
        </w:rPr>
      </w:pPr>
    </w:p>
    <w:p w14:paraId="5D7CA4FD" w14:textId="77777777" w:rsidR="00C8531B" w:rsidRPr="00246B45" w:rsidRDefault="00C8531B" w:rsidP="00C8531B">
      <w:pPr>
        <w:spacing w:after="0" w:line="240" w:lineRule="auto"/>
        <w:rPr>
          <w:rFonts w:eastAsia="Times New Roman"/>
          <w:b/>
          <w:highlight w:val="yellow"/>
          <w:lang w:val="es-ES" w:eastAsia="es-ES"/>
        </w:rPr>
      </w:pPr>
    </w:p>
    <w:tbl>
      <w:tblPr>
        <w:tblStyle w:val="Tablaconcuadrcula3"/>
        <w:tblW w:w="8642" w:type="dxa"/>
        <w:tblLayout w:type="fixed"/>
        <w:tblLook w:val="04A0" w:firstRow="1" w:lastRow="0" w:firstColumn="1" w:lastColumn="0" w:noHBand="0" w:noVBand="1"/>
      </w:tblPr>
      <w:tblGrid>
        <w:gridCol w:w="988"/>
        <w:gridCol w:w="4677"/>
        <w:gridCol w:w="851"/>
        <w:gridCol w:w="2126"/>
      </w:tblGrid>
      <w:tr w:rsidR="00A93082" w:rsidRPr="00246B45" w14:paraId="406C6042" w14:textId="77777777" w:rsidTr="00A93082">
        <w:tc>
          <w:tcPr>
            <w:tcW w:w="988" w:type="dxa"/>
          </w:tcPr>
          <w:p w14:paraId="11D258F4" w14:textId="77777777" w:rsidR="00A93082" w:rsidRPr="00246B45" w:rsidRDefault="00A93082" w:rsidP="000022AB">
            <w:pPr>
              <w:rPr>
                <w:rFonts w:eastAsia="Times New Roman"/>
                <w:b/>
                <w:snapToGrid w:val="0"/>
                <w:sz w:val="20"/>
                <w:szCs w:val="20"/>
                <w:highlight w:val="yellow"/>
                <w:lang w:val="es-ES" w:eastAsia="es-ES"/>
              </w:rPr>
            </w:pPr>
            <w:r w:rsidRPr="00246B45">
              <w:rPr>
                <w:rFonts w:eastAsia="Times New Roman"/>
                <w:b/>
                <w:snapToGrid w:val="0"/>
                <w:sz w:val="20"/>
                <w:szCs w:val="20"/>
                <w:lang w:val="es-ES" w:eastAsia="es-ES"/>
              </w:rPr>
              <w:t>Páginas</w:t>
            </w:r>
          </w:p>
        </w:tc>
        <w:tc>
          <w:tcPr>
            <w:tcW w:w="4677" w:type="dxa"/>
          </w:tcPr>
          <w:p w14:paraId="4DAB305A" w14:textId="77777777" w:rsidR="00A93082" w:rsidRPr="00246B45" w:rsidRDefault="00A93082" w:rsidP="00C8531B">
            <w:pPr>
              <w:jc w:val="center"/>
              <w:rPr>
                <w:rFonts w:eastAsia="Times New Roman"/>
                <w:b/>
                <w:snapToGrid w:val="0"/>
                <w:sz w:val="20"/>
                <w:szCs w:val="20"/>
                <w:highlight w:val="yellow"/>
                <w:lang w:val="es-ES" w:eastAsia="es-ES"/>
              </w:rPr>
            </w:pPr>
            <w:r w:rsidRPr="00246B45">
              <w:rPr>
                <w:rFonts w:eastAsia="Times New Roman"/>
                <w:b/>
                <w:snapToGrid w:val="0"/>
                <w:sz w:val="20"/>
                <w:szCs w:val="20"/>
                <w:lang w:val="es-ES" w:eastAsia="es-ES"/>
              </w:rPr>
              <w:t>Descripción del cambio</w:t>
            </w:r>
          </w:p>
        </w:tc>
        <w:tc>
          <w:tcPr>
            <w:tcW w:w="851" w:type="dxa"/>
          </w:tcPr>
          <w:p w14:paraId="3B6AD0E0" w14:textId="1EE12BDE" w:rsidR="00A93082" w:rsidRPr="00246B45" w:rsidRDefault="003677F0" w:rsidP="00C8531B">
            <w:pPr>
              <w:rPr>
                <w:rFonts w:eastAsia="Times New Roman"/>
                <w:b/>
                <w:snapToGrid w:val="0"/>
                <w:sz w:val="20"/>
                <w:szCs w:val="20"/>
                <w:highlight w:val="yellow"/>
                <w:lang w:val="es-ES" w:eastAsia="es-ES"/>
              </w:rPr>
            </w:pPr>
            <w:r w:rsidRPr="00246B45">
              <w:rPr>
                <w:rFonts w:eastAsia="Times New Roman"/>
                <w:b/>
                <w:snapToGrid w:val="0"/>
                <w:sz w:val="20"/>
                <w:szCs w:val="20"/>
                <w:lang w:val="es-ES" w:eastAsia="es-ES"/>
              </w:rPr>
              <w:t>F</w:t>
            </w:r>
            <w:r w:rsidR="00A93082" w:rsidRPr="00246B45">
              <w:rPr>
                <w:rFonts w:eastAsia="Times New Roman"/>
                <w:b/>
                <w:snapToGrid w:val="0"/>
                <w:sz w:val="20"/>
                <w:szCs w:val="20"/>
                <w:lang w:val="es-ES" w:eastAsia="es-ES"/>
              </w:rPr>
              <w:t>echa</w:t>
            </w:r>
          </w:p>
        </w:tc>
        <w:tc>
          <w:tcPr>
            <w:tcW w:w="2126" w:type="dxa"/>
          </w:tcPr>
          <w:p w14:paraId="0BDBF599" w14:textId="77777777" w:rsidR="00A93082" w:rsidRPr="00246B45" w:rsidRDefault="00A93082" w:rsidP="00C8531B">
            <w:pPr>
              <w:rPr>
                <w:rFonts w:eastAsia="Times New Roman"/>
                <w:b/>
                <w:snapToGrid w:val="0"/>
                <w:sz w:val="20"/>
                <w:szCs w:val="20"/>
                <w:lang w:val="es-ES" w:eastAsia="es-ES"/>
              </w:rPr>
            </w:pPr>
            <w:r w:rsidRPr="00246B45">
              <w:rPr>
                <w:rFonts w:eastAsia="Times New Roman"/>
                <w:b/>
                <w:snapToGrid w:val="0"/>
                <w:sz w:val="20"/>
                <w:szCs w:val="20"/>
                <w:lang w:val="es-ES" w:eastAsia="es-ES"/>
              </w:rPr>
              <w:t xml:space="preserve">Acta de aprobación Consejo </w:t>
            </w:r>
          </w:p>
        </w:tc>
      </w:tr>
      <w:tr w:rsidR="00A93082" w:rsidRPr="00246B45" w14:paraId="07E8BEE1" w14:textId="77777777" w:rsidTr="00A93082">
        <w:tc>
          <w:tcPr>
            <w:tcW w:w="988" w:type="dxa"/>
          </w:tcPr>
          <w:p w14:paraId="18B59C78" w14:textId="77777777" w:rsidR="00A93082" w:rsidRPr="00246B45" w:rsidRDefault="00A93082" w:rsidP="00C8531B">
            <w:pPr>
              <w:rPr>
                <w:rFonts w:eastAsia="Times New Roman"/>
                <w:b/>
                <w:snapToGrid w:val="0"/>
                <w:lang w:val="es-ES" w:eastAsia="es-ES"/>
              </w:rPr>
            </w:pPr>
          </w:p>
        </w:tc>
        <w:tc>
          <w:tcPr>
            <w:tcW w:w="4677" w:type="dxa"/>
          </w:tcPr>
          <w:p w14:paraId="0A406EEE" w14:textId="77777777" w:rsidR="00A93082" w:rsidRPr="00246B45" w:rsidRDefault="00A93082" w:rsidP="00C8531B">
            <w:pPr>
              <w:rPr>
                <w:rFonts w:eastAsia="Times New Roman"/>
                <w:b/>
                <w:snapToGrid w:val="0"/>
                <w:lang w:val="es-ES" w:eastAsia="es-ES"/>
              </w:rPr>
            </w:pPr>
          </w:p>
        </w:tc>
        <w:tc>
          <w:tcPr>
            <w:tcW w:w="851" w:type="dxa"/>
          </w:tcPr>
          <w:p w14:paraId="64EC50F0" w14:textId="77777777" w:rsidR="00A93082" w:rsidRPr="00246B45" w:rsidRDefault="00A93082" w:rsidP="00C8531B">
            <w:pPr>
              <w:rPr>
                <w:rFonts w:eastAsia="Times New Roman"/>
                <w:b/>
                <w:snapToGrid w:val="0"/>
                <w:lang w:val="es-ES" w:eastAsia="es-ES"/>
              </w:rPr>
            </w:pPr>
          </w:p>
          <w:p w14:paraId="58E9F508" w14:textId="77777777" w:rsidR="00A93082" w:rsidRPr="00246B45" w:rsidRDefault="00A93082" w:rsidP="00C8531B">
            <w:pPr>
              <w:rPr>
                <w:rFonts w:eastAsia="Times New Roman"/>
                <w:b/>
                <w:snapToGrid w:val="0"/>
                <w:lang w:val="es-ES" w:eastAsia="es-ES"/>
              </w:rPr>
            </w:pPr>
          </w:p>
        </w:tc>
        <w:tc>
          <w:tcPr>
            <w:tcW w:w="2126" w:type="dxa"/>
          </w:tcPr>
          <w:p w14:paraId="226A18B0" w14:textId="77777777" w:rsidR="00A93082" w:rsidRPr="00246B45" w:rsidRDefault="00A93082" w:rsidP="00C8531B">
            <w:pPr>
              <w:rPr>
                <w:rFonts w:eastAsia="Times New Roman"/>
                <w:b/>
                <w:snapToGrid w:val="0"/>
                <w:lang w:val="es-ES" w:eastAsia="es-ES"/>
              </w:rPr>
            </w:pPr>
          </w:p>
        </w:tc>
      </w:tr>
      <w:tr w:rsidR="00A93082" w:rsidRPr="00246B45" w14:paraId="54E01059" w14:textId="77777777" w:rsidTr="00A93082">
        <w:tc>
          <w:tcPr>
            <w:tcW w:w="988" w:type="dxa"/>
          </w:tcPr>
          <w:p w14:paraId="06EF75F0" w14:textId="77777777" w:rsidR="00A93082" w:rsidRPr="00246B45" w:rsidRDefault="00A93082" w:rsidP="00C8531B">
            <w:pPr>
              <w:rPr>
                <w:rFonts w:eastAsia="Times New Roman"/>
                <w:b/>
                <w:snapToGrid w:val="0"/>
                <w:lang w:val="es-ES" w:eastAsia="es-ES"/>
              </w:rPr>
            </w:pPr>
          </w:p>
        </w:tc>
        <w:tc>
          <w:tcPr>
            <w:tcW w:w="4677" w:type="dxa"/>
          </w:tcPr>
          <w:p w14:paraId="2B8C3482" w14:textId="77777777" w:rsidR="00A93082" w:rsidRPr="00246B45" w:rsidRDefault="00A93082" w:rsidP="00C8531B">
            <w:pPr>
              <w:rPr>
                <w:rFonts w:eastAsia="Times New Roman"/>
                <w:b/>
                <w:snapToGrid w:val="0"/>
                <w:lang w:val="es-ES" w:eastAsia="es-ES"/>
              </w:rPr>
            </w:pPr>
          </w:p>
        </w:tc>
        <w:tc>
          <w:tcPr>
            <w:tcW w:w="851" w:type="dxa"/>
          </w:tcPr>
          <w:p w14:paraId="3CC71B2B" w14:textId="77777777" w:rsidR="00A93082" w:rsidRPr="00246B45" w:rsidRDefault="00A93082" w:rsidP="00C8531B">
            <w:pPr>
              <w:rPr>
                <w:rFonts w:eastAsia="Times New Roman"/>
                <w:b/>
                <w:snapToGrid w:val="0"/>
                <w:lang w:val="es-ES" w:eastAsia="es-ES"/>
              </w:rPr>
            </w:pPr>
          </w:p>
        </w:tc>
        <w:tc>
          <w:tcPr>
            <w:tcW w:w="2126" w:type="dxa"/>
          </w:tcPr>
          <w:p w14:paraId="3D6A2673" w14:textId="77777777" w:rsidR="00A93082" w:rsidRPr="00246B45" w:rsidRDefault="00A93082" w:rsidP="00C8531B">
            <w:pPr>
              <w:rPr>
                <w:rFonts w:eastAsia="Times New Roman"/>
                <w:b/>
                <w:snapToGrid w:val="0"/>
                <w:lang w:val="es-ES" w:eastAsia="es-ES"/>
              </w:rPr>
            </w:pPr>
          </w:p>
          <w:p w14:paraId="2C51DDD9" w14:textId="77777777" w:rsidR="00A93082" w:rsidRPr="00246B45" w:rsidRDefault="00A93082" w:rsidP="00C8531B">
            <w:pPr>
              <w:rPr>
                <w:rFonts w:eastAsia="Times New Roman"/>
                <w:b/>
                <w:snapToGrid w:val="0"/>
                <w:lang w:val="es-ES" w:eastAsia="es-ES"/>
              </w:rPr>
            </w:pPr>
          </w:p>
        </w:tc>
      </w:tr>
      <w:tr w:rsidR="00A93082" w:rsidRPr="00246B45" w14:paraId="546DC837" w14:textId="77777777" w:rsidTr="00A93082">
        <w:tc>
          <w:tcPr>
            <w:tcW w:w="988" w:type="dxa"/>
          </w:tcPr>
          <w:p w14:paraId="32DFFE13" w14:textId="77777777" w:rsidR="00A93082" w:rsidRPr="00246B45" w:rsidRDefault="00A93082" w:rsidP="00C8531B">
            <w:pPr>
              <w:rPr>
                <w:rFonts w:eastAsia="Times New Roman"/>
                <w:b/>
                <w:snapToGrid w:val="0"/>
                <w:lang w:val="es-ES" w:eastAsia="es-ES"/>
              </w:rPr>
            </w:pPr>
          </w:p>
        </w:tc>
        <w:tc>
          <w:tcPr>
            <w:tcW w:w="4677" w:type="dxa"/>
          </w:tcPr>
          <w:p w14:paraId="5622ED47" w14:textId="77777777" w:rsidR="00A93082" w:rsidRPr="00246B45" w:rsidRDefault="00A93082" w:rsidP="00C8531B">
            <w:pPr>
              <w:rPr>
                <w:rFonts w:eastAsia="Times New Roman"/>
                <w:b/>
                <w:snapToGrid w:val="0"/>
                <w:lang w:val="es-ES" w:eastAsia="es-ES"/>
              </w:rPr>
            </w:pPr>
          </w:p>
        </w:tc>
        <w:tc>
          <w:tcPr>
            <w:tcW w:w="851" w:type="dxa"/>
          </w:tcPr>
          <w:p w14:paraId="14F5967C" w14:textId="77777777" w:rsidR="00A93082" w:rsidRPr="00246B45" w:rsidRDefault="00A93082" w:rsidP="00C8531B">
            <w:pPr>
              <w:rPr>
                <w:rFonts w:eastAsia="Times New Roman"/>
                <w:b/>
                <w:snapToGrid w:val="0"/>
                <w:lang w:val="es-ES" w:eastAsia="es-ES"/>
              </w:rPr>
            </w:pPr>
          </w:p>
        </w:tc>
        <w:tc>
          <w:tcPr>
            <w:tcW w:w="2126" w:type="dxa"/>
          </w:tcPr>
          <w:p w14:paraId="2C9AD6C9" w14:textId="77777777" w:rsidR="00A93082" w:rsidRPr="00246B45" w:rsidRDefault="00A93082" w:rsidP="00C8531B">
            <w:pPr>
              <w:rPr>
                <w:rFonts w:eastAsia="Times New Roman"/>
                <w:b/>
                <w:snapToGrid w:val="0"/>
                <w:lang w:val="es-ES" w:eastAsia="es-ES"/>
              </w:rPr>
            </w:pPr>
          </w:p>
          <w:p w14:paraId="4B2E984A" w14:textId="77777777" w:rsidR="00A93082" w:rsidRPr="00246B45" w:rsidRDefault="00A93082" w:rsidP="00C8531B">
            <w:pPr>
              <w:rPr>
                <w:rFonts w:eastAsia="Times New Roman"/>
                <w:b/>
                <w:snapToGrid w:val="0"/>
                <w:lang w:val="es-ES" w:eastAsia="es-ES"/>
              </w:rPr>
            </w:pPr>
          </w:p>
        </w:tc>
      </w:tr>
      <w:bookmarkEnd w:id="38"/>
      <w:bookmarkEnd w:id="39"/>
    </w:tbl>
    <w:p w14:paraId="12A6DB2C" w14:textId="77777777" w:rsidR="00C8531B" w:rsidRPr="00246B45" w:rsidRDefault="00C8531B" w:rsidP="00C8531B">
      <w:pPr>
        <w:spacing w:after="0" w:line="240" w:lineRule="auto"/>
        <w:rPr>
          <w:rFonts w:eastAsia="Times New Roman"/>
          <w:b/>
          <w:lang w:val="es-ES" w:eastAsia="es-ES"/>
        </w:rPr>
      </w:pPr>
    </w:p>
    <w:sectPr w:rsidR="00C8531B" w:rsidRPr="00246B45" w:rsidSect="00183BBB">
      <w:headerReference w:type="default" r:id="rId11"/>
      <w:footerReference w:type="default" r:id="rId12"/>
      <w:pgSz w:w="12240" w:h="15840" w:code="1"/>
      <w:pgMar w:top="1417" w:right="1416"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A330" w14:textId="77777777" w:rsidR="0096409F" w:rsidRDefault="0096409F" w:rsidP="001C71B5">
      <w:r>
        <w:separator/>
      </w:r>
    </w:p>
  </w:endnote>
  <w:endnote w:type="continuationSeparator" w:id="0">
    <w:p w14:paraId="1B4C558C" w14:textId="77777777" w:rsidR="0096409F" w:rsidRDefault="0096409F" w:rsidP="001C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19966076"/>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CA751E4" w14:textId="77777777" w:rsidR="009B1203" w:rsidRPr="006A038E" w:rsidRDefault="009B1203">
            <w:pPr>
              <w:pStyle w:val="Piedepgina"/>
              <w:jc w:val="center"/>
              <w:rPr>
                <w:sz w:val="20"/>
              </w:rPr>
            </w:pPr>
            <w:r w:rsidRPr="006A038E">
              <w:rPr>
                <w:sz w:val="20"/>
                <w:lang w:val="es-ES"/>
              </w:rPr>
              <w:t xml:space="preserve">Página </w:t>
            </w:r>
            <w:r w:rsidRPr="006A038E">
              <w:rPr>
                <w:b/>
                <w:bCs/>
                <w:sz w:val="20"/>
              </w:rPr>
              <w:fldChar w:fldCharType="begin"/>
            </w:r>
            <w:r w:rsidRPr="006A038E">
              <w:rPr>
                <w:b/>
                <w:bCs/>
                <w:sz w:val="20"/>
              </w:rPr>
              <w:instrText>PAGE</w:instrText>
            </w:r>
            <w:r w:rsidRPr="006A038E">
              <w:rPr>
                <w:b/>
                <w:bCs/>
                <w:sz w:val="20"/>
              </w:rPr>
              <w:fldChar w:fldCharType="separate"/>
            </w:r>
            <w:r>
              <w:rPr>
                <w:b/>
                <w:bCs/>
                <w:noProof/>
                <w:sz w:val="20"/>
              </w:rPr>
              <w:t>17</w:t>
            </w:r>
            <w:r w:rsidRPr="006A038E">
              <w:rPr>
                <w:b/>
                <w:bCs/>
                <w:sz w:val="20"/>
              </w:rPr>
              <w:fldChar w:fldCharType="end"/>
            </w:r>
            <w:r w:rsidRPr="006A038E">
              <w:rPr>
                <w:sz w:val="20"/>
                <w:lang w:val="es-ES"/>
              </w:rPr>
              <w:t xml:space="preserve"> de </w:t>
            </w:r>
            <w:r w:rsidRPr="006A038E">
              <w:rPr>
                <w:b/>
                <w:bCs/>
                <w:sz w:val="20"/>
              </w:rPr>
              <w:fldChar w:fldCharType="begin"/>
            </w:r>
            <w:r w:rsidRPr="006A038E">
              <w:rPr>
                <w:b/>
                <w:bCs/>
                <w:sz w:val="20"/>
              </w:rPr>
              <w:instrText>NUMPAGES</w:instrText>
            </w:r>
            <w:r w:rsidRPr="006A038E">
              <w:rPr>
                <w:b/>
                <w:bCs/>
                <w:sz w:val="20"/>
              </w:rPr>
              <w:fldChar w:fldCharType="separate"/>
            </w:r>
            <w:r>
              <w:rPr>
                <w:b/>
                <w:bCs/>
                <w:noProof/>
                <w:sz w:val="20"/>
              </w:rPr>
              <w:t>17</w:t>
            </w:r>
            <w:r w:rsidRPr="006A038E">
              <w:rPr>
                <w:b/>
                <w:bCs/>
                <w:sz w:val="20"/>
              </w:rPr>
              <w:fldChar w:fldCharType="end"/>
            </w:r>
          </w:p>
        </w:sdtContent>
      </w:sdt>
    </w:sdtContent>
  </w:sdt>
  <w:p w14:paraId="29FD69E0" w14:textId="77777777" w:rsidR="009B1203" w:rsidRDefault="009B12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9DCF" w14:textId="77777777" w:rsidR="0096409F" w:rsidRDefault="0096409F" w:rsidP="001C71B5">
      <w:r>
        <w:separator/>
      </w:r>
    </w:p>
  </w:footnote>
  <w:footnote w:type="continuationSeparator" w:id="0">
    <w:p w14:paraId="6692F9B1" w14:textId="77777777" w:rsidR="0096409F" w:rsidRDefault="0096409F" w:rsidP="001C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vertAnchor="text" w:horzAnchor="margin" w:tblpY="-493"/>
      <w:tblW w:w="8642" w:type="dxa"/>
      <w:tblLook w:val="04A0" w:firstRow="1" w:lastRow="0" w:firstColumn="1" w:lastColumn="0" w:noHBand="0" w:noVBand="1"/>
    </w:tblPr>
    <w:tblGrid>
      <w:gridCol w:w="2987"/>
      <w:gridCol w:w="3387"/>
      <w:gridCol w:w="2268"/>
    </w:tblGrid>
    <w:tr w:rsidR="009B1203" w:rsidRPr="005B56F3" w14:paraId="368463D7" w14:textId="77777777" w:rsidTr="00201B5B">
      <w:trPr>
        <w:trHeight w:val="416"/>
      </w:trPr>
      <w:tc>
        <w:tcPr>
          <w:tcW w:w="2987" w:type="dxa"/>
          <w:vMerge w:val="restart"/>
          <w:vAlign w:val="center"/>
        </w:tcPr>
        <w:p w14:paraId="4B384938" w14:textId="6EBA425F" w:rsidR="009B1203" w:rsidRPr="005B56F3" w:rsidRDefault="009B1203" w:rsidP="00F91CAE">
          <w:pPr>
            <w:jc w:val="center"/>
          </w:pPr>
          <w:bookmarkStart w:id="50" w:name="_Hlk510580891"/>
          <w:r>
            <w:rPr>
              <w:noProof/>
            </w:rPr>
            <w:drawing>
              <wp:inline distT="0" distB="0" distL="0" distR="0" wp14:anchorId="7A912780" wp14:editId="70A3A7BB">
                <wp:extent cx="1636173" cy="652877"/>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6530" cy="664990"/>
                        </a:xfrm>
                        <a:prstGeom prst="rect">
                          <a:avLst/>
                        </a:prstGeom>
                      </pic:spPr>
                    </pic:pic>
                  </a:graphicData>
                </a:graphic>
              </wp:inline>
            </w:drawing>
          </w:r>
        </w:p>
      </w:tc>
      <w:tc>
        <w:tcPr>
          <w:tcW w:w="3387" w:type="dxa"/>
          <w:vMerge w:val="restart"/>
        </w:tcPr>
        <w:p w14:paraId="495DC5E1" w14:textId="5E877DBF" w:rsidR="009B1203" w:rsidRPr="008A185F" w:rsidRDefault="009B1203" w:rsidP="008A185F">
          <w:pPr>
            <w:jc w:val="center"/>
            <w:rPr>
              <w:b/>
              <w:sz w:val="28"/>
              <w:szCs w:val="28"/>
              <w:lang w:val="es-MX" w:eastAsia="es-CO"/>
            </w:rPr>
          </w:pPr>
          <w:r w:rsidRPr="008A185F">
            <w:rPr>
              <w:b/>
              <w:sz w:val="28"/>
              <w:szCs w:val="28"/>
              <w:lang w:val="es-MX" w:eastAsia="es-CO"/>
            </w:rPr>
            <w:t>COOTRAIM</w:t>
          </w:r>
        </w:p>
      </w:tc>
      <w:tc>
        <w:tcPr>
          <w:tcW w:w="2268" w:type="dxa"/>
        </w:tcPr>
        <w:p w14:paraId="2D7D2F17" w14:textId="3034AB0F" w:rsidR="009B1203" w:rsidRPr="005B56F3" w:rsidRDefault="009B1203" w:rsidP="001C71B5"/>
      </w:tc>
    </w:tr>
    <w:tr w:rsidR="009B1203" w:rsidRPr="005B56F3" w14:paraId="2EE74D66" w14:textId="77777777" w:rsidTr="00201B5B">
      <w:trPr>
        <w:trHeight w:val="414"/>
      </w:trPr>
      <w:tc>
        <w:tcPr>
          <w:tcW w:w="2987" w:type="dxa"/>
          <w:vMerge/>
        </w:tcPr>
        <w:p w14:paraId="0FF70AD2" w14:textId="77777777" w:rsidR="009B1203" w:rsidRPr="005B56F3" w:rsidRDefault="009B1203" w:rsidP="001C71B5"/>
      </w:tc>
      <w:tc>
        <w:tcPr>
          <w:tcW w:w="3387" w:type="dxa"/>
          <w:vMerge/>
        </w:tcPr>
        <w:p w14:paraId="1366DA5B" w14:textId="77777777" w:rsidR="009B1203" w:rsidRPr="005B56F3" w:rsidRDefault="009B1203" w:rsidP="001C71B5"/>
      </w:tc>
      <w:tc>
        <w:tcPr>
          <w:tcW w:w="2268" w:type="dxa"/>
        </w:tcPr>
        <w:p w14:paraId="6BD39425" w14:textId="7CAE298E" w:rsidR="009B1203" w:rsidRPr="005B56F3" w:rsidRDefault="009B1203" w:rsidP="009C75AB">
          <w:r>
            <w:t>2018-nov-06</w:t>
          </w:r>
        </w:p>
      </w:tc>
    </w:tr>
    <w:tr w:rsidR="009B1203" w:rsidRPr="005B56F3" w14:paraId="77CACA89" w14:textId="77777777" w:rsidTr="00201B5B">
      <w:trPr>
        <w:trHeight w:val="280"/>
      </w:trPr>
      <w:tc>
        <w:tcPr>
          <w:tcW w:w="2987" w:type="dxa"/>
          <w:vMerge/>
        </w:tcPr>
        <w:p w14:paraId="7A910291" w14:textId="77777777" w:rsidR="009B1203" w:rsidRPr="005B56F3" w:rsidRDefault="009B1203" w:rsidP="001C71B5"/>
      </w:tc>
      <w:tc>
        <w:tcPr>
          <w:tcW w:w="3387" w:type="dxa"/>
          <w:vMerge/>
        </w:tcPr>
        <w:p w14:paraId="281C5D94" w14:textId="77777777" w:rsidR="009B1203" w:rsidRPr="005B56F3" w:rsidRDefault="009B1203" w:rsidP="001C71B5"/>
      </w:tc>
      <w:tc>
        <w:tcPr>
          <w:tcW w:w="2268" w:type="dxa"/>
        </w:tcPr>
        <w:p w14:paraId="633EB5A1" w14:textId="2E0B2B1D" w:rsidR="009B1203" w:rsidRPr="005B56F3" w:rsidRDefault="009B1203" w:rsidP="001C71B5">
          <w:r>
            <w:t>VERSIÓN 1</w:t>
          </w:r>
        </w:p>
      </w:tc>
    </w:tr>
    <w:tr w:rsidR="009B1203" w:rsidRPr="005B56F3" w14:paraId="22873C13" w14:textId="77777777" w:rsidTr="00201B5B">
      <w:tc>
        <w:tcPr>
          <w:tcW w:w="2987" w:type="dxa"/>
          <w:vMerge/>
        </w:tcPr>
        <w:p w14:paraId="39C8DCEF" w14:textId="77777777" w:rsidR="009B1203" w:rsidRPr="005B56F3" w:rsidRDefault="009B1203" w:rsidP="001C71B5"/>
      </w:tc>
      <w:tc>
        <w:tcPr>
          <w:tcW w:w="3387" w:type="dxa"/>
        </w:tcPr>
        <w:p w14:paraId="69D09DB4" w14:textId="27BD7086" w:rsidR="009B1203" w:rsidRPr="009C75AB" w:rsidRDefault="009B1203" w:rsidP="009C75AB">
          <w:pPr>
            <w:jc w:val="center"/>
            <w:rPr>
              <w:b/>
            </w:rPr>
          </w:pPr>
          <w:r>
            <w:rPr>
              <w:b/>
            </w:rPr>
            <w:t>REGLAMENTO COMISIÓN DISCIPLINARIA PERMANENTE</w:t>
          </w:r>
        </w:p>
      </w:tc>
      <w:tc>
        <w:tcPr>
          <w:tcW w:w="2268" w:type="dxa"/>
        </w:tcPr>
        <w:p w14:paraId="033EFD47" w14:textId="01B1434D" w:rsidR="009B1203" w:rsidRPr="005B56F3" w:rsidRDefault="009B1203" w:rsidP="001C71B5">
          <w:r>
            <w:t>Acta del Consejo de Administración No.</w:t>
          </w:r>
          <w:r w:rsidR="00183BBB">
            <w:t>958</w:t>
          </w:r>
        </w:p>
      </w:tc>
    </w:tr>
    <w:bookmarkEnd w:id="50"/>
  </w:tbl>
  <w:p w14:paraId="39186FFC" w14:textId="77777777" w:rsidR="009B1203" w:rsidRPr="001428AE" w:rsidRDefault="009B1203" w:rsidP="001C71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AB4"/>
    <w:multiLevelType w:val="hybridMultilevel"/>
    <w:tmpl w:val="400674E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16948CE"/>
    <w:multiLevelType w:val="hybridMultilevel"/>
    <w:tmpl w:val="A3CC4A1E"/>
    <w:lvl w:ilvl="0" w:tplc="0C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3893CF6"/>
    <w:multiLevelType w:val="hybridMultilevel"/>
    <w:tmpl w:val="EA882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8D3B5D"/>
    <w:multiLevelType w:val="hybridMultilevel"/>
    <w:tmpl w:val="2F588FA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4975159"/>
    <w:multiLevelType w:val="hybridMultilevel"/>
    <w:tmpl w:val="D60C4A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6EE1A92"/>
    <w:multiLevelType w:val="hybridMultilevel"/>
    <w:tmpl w:val="CA3ACEDE"/>
    <w:lvl w:ilvl="0" w:tplc="FE4AF0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84874AC"/>
    <w:multiLevelType w:val="hybridMultilevel"/>
    <w:tmpl w:val="6DA84BD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A4B098B"/>
    <w:multiLevelType w:val="hybridMultilevel"/>
    <w:tmpl w:val="AA8ADC62"/>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0E6C74EF"/>
    <w:multiLevelType w:val="hybridMultilevel"/>
    <w:tmpl w:val="7C50A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067028"/>
    <w:multiLevelType w:val="hybridMultilevel"/>
    <w:tmpl w:val="FE22F4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82518A"/>
    <w:multiLevelType w:val="hybridMultilevel"/>
    <w:tmpl w:val="5328B1C4"/>
    <w:lvl w:ilvl="0" w:tplc="A476F248">
      <w:start w:val="1"/>
      <w:numFmt w:val="decimal"/>
      <w:pStyle w:val="Ttulo2"/>
      <w:suff w:val="space"/>
      <w:lvlText w:val="ARTÍCULO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C8EF30">
      <w:start w:val="1"/>
      <w:numFmt w:val="decimal"/>
      <w:lvlText w:val="%2."/>
      <w:lvlJc w:val="left"/>
      <w:pPr>
        <w:ind w:left="2778" w:hanging="705"/>
      </w:pPr>
      <w:rPr>
        <w:rFonts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1" w15:restartNumberingAfterBreak="0">
    <w:nsid w:val="16A26BD4"/>
    <w:multiLevelType w:val="hybridMultilevel"/>
    <w:tmpl w:val="3FC60A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515313"/>
    <w:multiLevelType w:val="hybridMultilevel"/>
    <w:tmpl w:val="50E8413C"/>
    <w:lvl w:ilvl="0" w:tplc="E934F102">
      <w:start w:val="1"/>
      <w:numFmt w:val="decimal"/>
      <w:lvlText w:val="%1."/>
      <w:lvlJc w:val="left"/>
      <w:pPr>
        <w:ind w:left="720" w:hanging="360"/>
      </w:pPr>
      <w:rPr>
        <w:color w:val="FF000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8F0599"/>
    <w:multiLevelType w:val="hybridMultilevel"/>
    <w:tmpl w:val="6784B322"/>
    <w:lvl w:ilvl="0" w:tplc="9B96556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DD381F"/>
    <w:multiLevelType w:val="hybridMultilevel"/>
    <w:tmpl w:val="B0821F3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1B5D70C9"/>
    <w:multiLevelType w:val="hybridMultilevel"/>
    <w:tmpl w:val="29B0B1F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6" w15:restartNumberingAfterBreak="0">
    <w:nsid w:val="1BB81DD8"/>
    <w:multiLevelType w:val="hybridMultilevel"/>
    <w:tmpl w:val="6CB83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0A1EE8"/>
    <w:multiLevelType w:val="hybridMultilevel"/>
    <w:tmpl w:val="B23E7CD6"/>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1E4E5075"/>
    <w:multiLevelType w:val="hybridMultilevel"/>
    <w:tmpl w:val="E2F68E2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20B3DFE"/>
    <w:multiLevelType w:val="hybridMultilevel"/>
    <w:tmpl w:val="8C58A1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AE11B9"/>
    <w:multiLevelType w:val="hybridMultilevel"/>
    <w:tmpl w:val="CE82D8B2"/>
    <w:lvl w:ilvl="0" w:tplc="84145B6E">
      <w:start w:val="1"/>
      <w:numFmt w:val="bullet"/>
      <w:lvlText w:val="•"/>
      <w:lvlJc w:val="left"/>
      <w:pPr>
        <w:tabs>
          <w:tab w:val="num" w:pos="720"/>
        </w:tabs>
        <w:ind w:left="720" w:hanging="360"/>
      </w:pPr>
      <w:rPr>
        <w:rFonts w:ascii="Times New Roman" w:hAnsi="Times New Roman" w:hint="default"/>
      </w:rPr>
    </w:lvl>
    <w:lvl w:ilvl="1" w:tplc="E3C6B152">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45F7711"/>
    <w:multiLevelType w:val="hybridMultilevel"/>
    <w:tmpl w:val="4B22E9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94D169F"/>
    <w:multiLevelType w:val="hybridMultilevel"/>
    <w:tmpl w:val="46769FD4"/>
    <w:lvl w:ilvl="0" w:tplc="FCAE5118">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BB90A72"/>
    <w:multiLevelType w:val="hybridMultilevel"/>
    <w:tmpl w:val="D0F6E5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04917F1"/>
    <w:multiLevelType w:val="hybridMultilevel"/>
    <w:tmpl w:val="76529B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510CEB"/>
    <w:multiLevelType w:val="hybridMultilevel"/>
    <w:tmpl w:val="6896BCDC"/>
    <w:lvl w:ilvl="0" w:tplc="84A8C130">
      <w:start w:val="1"/>
      <w:numFmt w:val="decimal"/>
      <w:lvlText w:val="%1."/>
      <w:lvlJc w:val="left"/>
      <w:pPr>
        <w:ind w:left="1211" w:hanging="360"/>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15:restartNumberingAfterBreak="0">
    <w:nsid w:val="38206A1A"/>
    <w:multiLevelType w:val="hybridMultilevel"/>
    <w:tmpl w:val="7E38C00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A5D4BC7"/>
    <w:multiLevelType w:val="hybridMultilevel"/>
    <w:tmpl w:val="8704205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42323373"/>
    <w:multiLevelType w:val="hybridMultilevel"/>
    <w:tmpl w:val="255E05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382939"/>
    <w:multiLevelType w:val="hybridMultilevel"/>
    <w:tmpl w:val="3C725F4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460A1E19"/>
    <w:multiLevelType w:val="hybridMultilevel"/>
    <w:tmpl w:val="A694229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1" w15:restartNumberingAfterBreak="0">
    <w:nsid w:val="46213230"/>
    <w:multiLevelType w:val="hybridMultilevel"/>
    <w:tmpl w:val="8AAC535E"/>
    <w:lvl w:ilvl="0" w:tplc="0302CC8C">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2" w15:restartNumberingAfterBreak="0">
    <w:nsid w:val="47846755"/>
    <w:multiLevelType w:val="hybridMultilevel"/>
    <w:tmpl w:val="3CF4D5B6"/>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907502C"/>
    <w:multiLevelType w:val="hybridMultilevel"/>
    <w:tmpl w:val="089235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EC80D73"/>
    <w:multiLevelType w:val="hybridMultilevel"/>
    <w:tmpl w:val="2BFE0A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0D5AC2"/>
    <w:multiLevelType w:val="hybridMultilevel"/>
    <w:tmpl w:val="2626D9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C526FEE"/>
    <w:multiLevelType w:val="hybridMultilevel"/>
    <w:tmpl w:val="78D87D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3353EA6"/>
    <w:multiLevelType w:val="hybridMultilevel"/>
    <w:tmpl w:val="E61450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96237A"/>
    <w:multiLevelType w:val="hybridMultilevel"/>
    <w:tmpl w:val="6CCADD1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7D644A8"/>
    <w:multiLevelType w:val="hybridMultilevel"/>
    <w:tmpl w:val="A84CDA48"/>
    <w:lvl w:ilvl="0" w:tplc="240A0019">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0" w15:restartNumberingAfterBreak="0">
    <w:nsid w:val="6C444DFE"/>
    <w:multiLevelType w:val="hybridMultilevel"/>
    <w:tmpl w:val="56F08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594F83"/>
    <w:multiLevelType w:val="hybridMultilevel"/>
    <w:tmpl w:val="1DFCC08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2D3810"/>
    <w:multiLevelType w:val="hybridMultilevel"/>
    <w:tmpl w:val="6014470E"/>
    <w:lvl w:ilvl="0" w:tplc="EB9EC79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0E4077"/>
    <w:multiLevelType w:val="hybridMultilevel"/>
    <w:tmpl w:val="D0307D28"/>
    <w:lvl w:ilvl="0" w:tplc="7726624E">
      <w:start w:val="1"/>
      <w:numFmt w:val="upperRoman"/>
      <w:pStyle w:val="Ttulo1"/>
      <w:suff w:val="space"/>
      <w:lvlText w:val="CAPÍTULO %1."/>
      <w:lvlJc w:val="left"/>
      <w:pPr>
        <w:ind w:left="3119"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604959"/>
    <w:multiLevelType w:val="hybridMultilevel"/>
    <w:tmpl w:val="53F0B5BA"/>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34"/>
  </w:num>
  <w:num w:numId="2">
    <w:abstractNumId w:val="32"/>
  </w:num>
  <w:num w:numId="3">
    <w:abstractNumId w:val="22"/>
  </w:num>
  <w:num w:numId="4">
    <w:abstractNumId w:val="2"/>
  </w:num>
  <w:num w:numId="5">
    <w:abstractNumId w:val="8"/>
  </w:num>
  <w:num w:numId="6">
    <w:abstractNumId w:val="41"/>
  </w:num>
  <w:num w:numId="7">
    <w:abstractNumId w:val="43"/>
  </w:num>
  <w:num w:numId="8">
    <w:abstractNumId w:val="10"/>
  </w:num>
  <w:num w:numId="9">
    <w:abstractNumId w:val="42"/>
  </w:num>
  <w:num w:numId="10">
    <w:abstractNumId w:val="13"/>
  </w:num>
  <w:num w:numId="11">
    <w:abstractNumId w:val="33"/>
  </w:num>
  <w:num w:numId="12">
    <w:abstractNumId w:val="5"/>
  </w:num>
  <w:num w:numId="13">
    <w:abstractNumId w:val="31"/>
  </w:num>
  <w:num w:numId="14">
    <w:abstractNumId w:val="10"/>
    <w:lvlOverride w:ilvl="0">
      <w:startOverride w:val="1"/>
    </w:lvlOverride>
    <w:lvlOverride w:ilvl="1">
      <w:startOverride w:val="1"/>
    </w:lvlOverride>
  </w:num>
  <w:num w:numId="15">
    <w:abstractNumId w:val="37"/>
  </w:num>
  <w:num w:numId="16">
    <w:abstractNumId w:val="19"/>
  </w:num>
  <w:num w:numId="17">
    <w:abstractNumId w:val="40"/>
  </w:num>
  <w:num w:numId="18">
    <w:abstractNumId w:val="35"/>
  </w:num>
  <w:num w:numId="19">
    <w:abstractNumId w:val="7"/>
  </w:num>
  <w:num w:numId="20">
    <w:abstractNumId w:val="16"/>
  </w:num>
  <w:num w:numId="21">
    <w:abstractNumId w:val="25"/>
  </w:num>
  <w:num w:numId="22">
    <w:abstractNumId w:val="11"/>
  </w:num>
  <w:num w:numId="23">
    <w:abstractNumId w:val="4"/>
  </w:num>
  <w:num w:numId="24">
    <w:abstractNumId w:val="21"/>
  </w:num>
  <w:num w:numId="25">
    <w:abstractNumId w:val="28"/>
  </w:num>
  <w:num w:numId="26">
    <w:abstractNumId w:val="26"/>
  </w:num>
  <w:num w:numId="27">
    <w:abstractNumId w:val="6"/>
  </w:num>
  <w:num w:numId="28">
    <w:abstractNumId w:val="1"/>
  </w:num>
  <w:num w:numId="29">
    <w:abstractNumId w:val="29"/>
  </w:num>
  <w:num w:numId="30">
    <w:abstractNumId w:val="38"/>
  </w:num>
  <w:num w:numId="31">
    <w:abstractNumId w:val="27"/>
  </w:num>
  <w:num w:numId="32">
    <w:abstractNumId w:val="3"/>
  </w:num>
  <w:num w:numId="33">
    <w:abstractNumId w:val="17"/>
  </w:num>
  <w:num w:numId="34">
    <w:abstractNumId w:val="14"/>
  </w:num>
  <w:num w:numId="35">
    <w:abstractNumId w:val="44"/>
  </w:num>
  <w:num w:numId="36">
    <w:abstractNumId w:val="0"/>
  </w:num>
  <w:num w:numId="37">
    <w:abstractNumId w:val="30"/>
  </w:num>
  <w:num w:numId="38">
    <w:abstractNumId w:val="15"/>
  </w:num>
  <w:num w:numId="39">
    <w:abstractNumId w:val="36"/>
  </w:num>
  <w:num w:numId="40">
    <w:abstractNumId w:val="24"/>
  </w:num>
  <w:num w:numId="41">
    <w:abstractNumId w:val="12"/>
  </w:num>
  <w:num w:numId="42">
    <w:abstractNumId w:val="20"/>
  </w:num>
  <w:num w:numId="43">
    <w:abstractNumId w:val="39"/>
  </w:num>
  <w:num w:numId="44">
    <w:abstractNumId w:val="18"/>
  </w:num>
  <w:num w:numId="45">
    <w:abstractNumId w:val="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57"/>
    <w:rsid w:val="00000C4A"/>
    <w:rsid w:val="000013F8"/>
    <w:rsid w:val="000022AB"/>
    <w:rsid w:val="00007ECE"/>
    <w:rsid w:val="0004191A"/>
    <w:rsid w:val="000427D5"/>
    <w:rsid w:val="000433AB"/>
    <w:rsid w:val="00061C36"/>
    <w:rsid w:val="00062084"/>
    <w:rsid w:val="00065EF5"/>
    <w:rsid w:val="000713AA"/>
    <w:rsid w:val="00072310"/>
    <w:rsid w:val="0007248E"/>
    <w:rsid w:val="00081309"/>
    <w:rsid w:val="000824DA"/>
    <w:rsid w:val="0009089B"/>
    <w:rsid w:val="000B44B7"/>
    <w:rsid w:val="000B6631"/>
    <w:rsid w:val="000B7F6B"/>
    <w:rsid w:val="000C1D7D"/>
    <w:rsid w:val="000C1F71"/>
    <w:rsid w:val="000D5A91"/>
    <w:rsid w:val="000E15C7"/>
    <w:rsid w:val="000E4CB0"/>
    <w:rsid w:val="000E7C8B"/>
    <w:rsid w:val="001021F8"/>
    <w:rsid w:val="00125588"/>
    <w:rsid w:val="001408CD"/>
    <w:rsid w:val="00141EE2"/>
    <w:rsid w:val="001428AE"/>
    <w:rsid w:val="001460EE"/>
    <w:rsid w:val="00146F59"/>
    <w:rsid w:val="00150101"/>
    <w:rsid w:val="0015167E"/>
    <w:rsid w:val="001540F6"/>
    <w:rsid w:val="00154A38"/>
    <w:rsid w:val="00154C52"/>
    <w:rsid w:val="0017458D"/>
    <w:rsid w:val="00175949"/>
    <w:rsid w:val="00183BBB"/>
    <w:rsid w:val="001861E2"/>
    <w:rsid w:val="00190554"/>
    <w:rsid w:val="00194779"/>
    <w:rsid w:val="001A119D"/>
    <w:rsid w:val="001A3965"/>
    <w:rsid w:val="001A3C4F"/>
    <w:rsid w:val="001A4222"/>
    <w:rsid w:val="001A4EDF"/>
    <w:rsid w:val="001A757A"/>
    <w:rsid w:val="001C71B5"/>
    <w:rsid w:val="001C7F5C"/>
    <w:rsid w:val="001E46FD"/>
    <w:rsid w:val="001F0466"/>
    <w:rsid w:val="001F1211"/>
    <w:rsid w:val="00201B5B"/>
    <w:rsid w:val="00203DDB"/>
    <w:rsid w:val="002110E1"/>
    <w:rsid w:val="00213BDA"/>
    <w:rsid w:val="00217072"/>
    <w:rsid w:val="0022213D"/>
    <w:rsid w:val="00224477"/>
    <w:rsid w:val="00233AB4"/>
    <w:rsid w:val="00237D51"/>
    <w:rsid w:val="00246B45"/>
    <w:rsid w:val="0025019F"/>
    <w:rsid w:val="00254053"/>
    <w:rsid w:val="002554BA"/>
    <w:rsid w:val="00264B34"/>
    <w:rsid w:val="00265F43"/>
    <w:rsid w:val="0027541D"/>
    <w:rsid w:val="002A45F0"/>
    <w:rsid w:val="002A72BA"/>
    <w:rsid w:val="002B2CB8"/>
    <w:rsid w:val="002B75A3"/>
    <w:rsid w:val="002C4901"/>
    <w:rsid w:val="002C4DBB"/>
    <w:rsid w:val="002D2F56"/>
    <w:rsid w:val="002D783F"/>
    <w:rsid w:val="002E0957"/>
    <w:rsid w:val="002E42E6"/>
    <w:rsid w:val="002E53F9"/>
    <w:rsid w:val="00306FEF"/>
    <w:rsid w:val="00316957"/>
    <w:rsid w:val="0032161B"/>
    <w:rsid w:val="00321E76"/>
    <w:rsid w:val="00330F69"/>
    <w:rsid w:val="00336578"/>
    <w:rsid w:val="00336BFE"/>
    <w:rsid w:val="0034055F"/>
    <w:rsid w:val="003416C4"/>
    <w:rsid w:val="00345976"/>
    <w:rsid w:val="003677F0"/>
    <w:rsid w:val="00370B6D"/>
    <w:rsid w:val="003841EB"/>
    <w:rsid w:val="003858FB"/>
    <w:rsid w:val="00390EE9"/>
    <w:rsid w:val="00392382"/>
    <w:rsid w:val="00394138"/>
    <w:rsid w:val="0039630A"/>
    <w:rsid w:val="003A1399"/>
    <w:rsid w:val="003A323A"/>
    <w:rsid w:val="003B1422"/>
    <w:rsid w:val="003C0830"/>
    <w:rsid w:val="003C1BEC"/>
    <w:rsid w:val="003C5888"/>
    <w:rsid w:val="003D35B5"/>
    <w:rsid w:val="003D4DE4"/>
    <w:rsid w:val="003E2055"/>
    <w:rsid w:val="003E42D0"/>
    <w:rsid w:val="004025B4"/>
    <w:rsid w:val="00407F00"/>
    <w:rsid w:val="0041506E"/>
    <w:rsid w:val="004542B3"/>
    <w:rsid w:val="00455172"/>
    <w:rsid w:val="004563CD"/>
    <w:rsid w:val="00466119"/>
    <w:rsid w:val="00472E45"/>
    <w:rsid w:val="00474710"/>
    <w:rsid w:val="004A6F70"/>
    <w:rsid w:val="004B367C"/>
    <w:rsid w:val="004B6F74"/>
    <w:rsid w:val="004C7835"/>
    <w:rsid w:val="004E37D9"/>
    <w:rsid w:val="004F57E5"/>
    <w:rsid w:val="00501827"/>
    <w:rsid w:val="005078FE"/>
    <w:rsid w:val="00511BE5"/>
    <w:rsid w:val="0053436A"/>
    <w:rsid w:val="005378C6"/>
    <w:rsid w:val="00546E09"/>
    <w:rsid w:val="00550429"/>
    <w:rsid w:val="00585F7C"/>
    <w:rsid w:val="005A2B07"/>
    <w:rsid w:val="005A3F62"/>
    <w:rsid w:val="005A48E2"/>
    <w:rsid w:val="005C6BD4"/>
    <w:rsid w:val="005D18A9"/>
    <w:rsid w:val="005D450B"/>
    <w:rsid w:val="005D7501"/>
    <w:rsid w:val="005E7E56"/>
    <w:rsid w:val="005E7F1A"/>
    <w:rsid w:val="0060261C"/>
    <w:rsid w:val="00610BE4"/>
    <w:rsid w:val="00613DE0"/>
    <w:rsid w:val="006177AA"/>
    <w:rsid w:val="00620B1B"/>
    <w:rsid w:val="00623256"/>
    <w:rsid w:val="00632269"/>
    <w:rsid w:val="00634893"/>
    <w:rsid w:val="0065152D"/>
    <w:rsid w:val="006530AD"/>
    <w:rsid w:val="00653F24"/>
    <w:rsid w:val="006704E5"/>
    <w:rsid w:val="0067182C"/>
    <w:rsid w:val="00684EFE"/>
    <w:rsid w:val="006A038E"/>
    <w:rsid w:val="006B1E26"/>
    <w:rsid w:val="006B7774"/>
    <w:rsid w:val="006C4A7D"/>
    <w:rsid w:val="006C63FF"/>
    <w:rsid w:val="006D660A"/>
    <w:rsid w:val="006F4BA9"/>
    <w:rsid w:val="006F70DF"/>
    <w:rsid w:val="00706E0C"/>
    <w:rsid w:val="00725131"/>
    <w:rsid w:val="0073012E"/>
    <w:rsid w:val="00744DD5"/>
    <w:rsid w:val="0074564C"/>
    <w:rsid w:val="00747757"/>
    <w:rsid w:val="007524E9"/>
    <w:rsid w:val="00752E44"/>
    <w:rsid w:val="0075444C"/>
    <w:rsid w:val="00757F2E"/>
    <w:rsid w:val="00764FF9"/>
    <w:rsid w:val="00774039"/>
    <w:rsid w:val="00795729"/>
    <w:rsid w:val="007A0BA4"/>
    <w:rsid w:val="007C0D93"/>
    <w:rsid w:val="007C4DBA"/>
    <w:rsid w:val="007D2573"/>
    <w:rsid w:val="007D337F"/>
    <w:rsid w:val="007D5F7B"/>
    <w:rsid w:val="007E50EC"/>
    <w:rsid w:val="007F6108"/>
    <w:rsid w:val="007F6EF9"/>
    <w:rsid w:val="0080775E"/>
    <w:rsid w:val="00811A07"/>
    <w:rsid w:val="00817990"/>
    <w:rsid w:val="008213D3"/>
    <w:rsid w:val="008220C7"/>
    <w:rsid w:val="00824FD6"/>
    <w:rsid w:val="00832738"/>
    <w:rsid w:val="00833718"/>
    <w:rsid w:val="00833837"/>
    <w:rsid w:val="008412D1"/>
    <w:rsid w:val="00842B52"/>
    <w:rsid w:val="0084654E"/>
    <w:rsid w:val="00851AEB"/>
    <w:rsid w:val="008604E0"/>
    <w:rsid w:val="0086774F"/>
    <w:rsid w:val="00867A4D"/>
    <w:rsid w:val="00871845"/>
    <w:rsid w:val="008840F0"/>
    <w:rsid w:val="00887A78"/>
    <w:rsid w:val="008949FE"/>
    <w:rsid w:val="00896F9A"/>
    <w:rsid w:val="008A185F"/>
    <w:rsid w:val="008B1798"/>
    <w:rsid w:val="008D0FDA"/>
    <w:rsid w:val="008D28F5"/>
    <w:rsid w:val="008D430C"/>
    <w:rsid w:val="008E52F2"/>
    <w:rsid w:val="008F358D"/>
    <w:rsid w:val="008F3616"/>
    <w:rsid w:val="008F3BD8"/>
    <w:rsid w:val="008F5698"/>
    <w:rsid w:val="008F7823"/>
    <w:rsid w:val="00915CC0"/>
    <w:rsid w:val="009219F9"/>
    <w:rsid w:val="00941376"/>
    <w:rsid w:val="0096409F"/>
    <w:rsid w:val="0097741F"/>
    <w:rsid w:val="009802AE"/>
    <w:rsid w:val="009A5FD8"/>
    <w:rsid w:val="009B1203"/>
    <w:rsid w:val="009B7661"/>
    <w:rsid w:val="009B767F"/>
    <w:rsid w:val="009C75AB"/>
    <w:rsid w:val="009D1E4C"/>
    <w:rsid w:val="009E2026"/>
    <w:rsid w:val="009F1CF6"/>
    <w:rsid w:val="00A0103E"/>
    <w:rsid w:val="00A05E3C"/>
    <w:rsid w:val="00A1543E"/>
    <w:rsid w:val="00A31BB9"/>
    <w:rsid w:val="00A33DEA"/>
    <w:rsid w:val="00A42312"/>
    <w:rsid w:val="00A452D4"/>
    <w:rsid w:val="00A47E96"/>
    <w:rsid w:val="00A648A1"/>
    <w:rsid w:val="00A74654"/>
    <w:rsid w:val="00A77A4D"/>
    <w:rsid w:val="00A8089B"/>
    <w:rsid w:val="00A80A29"/>
    <w:rsid w:val="00A85AE1"/>
    <w:rsid w:val="00A9043A"/>
    <w:rsid w:val="00A9076A"/>
    <w:rsid w:val="00A91AF3"/>
    <w:rsid w:val="00A93082"/>
    <w:rsid w:val="00A9335D"/>
    <w:rsid w:val="00AB25A4"/>
    <w:rsid w:val="00AB442E"/>
    <w:rsid w:val="00AB4B76"/>
    <w:rsid w:val="00AB7628"/>
    <w:rsid w:val="00AC1499"/>
    <w:rsid w:val="00AC7FBD"/>
    <w:rsid w:val="00AD45CF"/>
    <w:rsid w:val="00AD5A17"/>
    <w:rsid w:val="00AE0E14"/>
    <w:rsid w:val="00AE708D"/>
    <w:rsid w:val="00AF0953"/>
    <w:rsid w:val="00AF2603"/>
    <w:rsid w:val="00AF5DD6"/>
    <w:rsid w:val="00B044BE"/>
    <w:rsid w:val="00B15852"/>
    <w:rsid w:val="00B16518"/>
    <w:rsid w:val="00B20F42"/>
    <w:rsid w:val="00B212C5"/>
    <w:rsid w:val="00B255B0"/>
    <w:rsid w:val="00B326A5"/>
    <w:rsid w:val="00B34C9A"/>
    <w:rsid w:val="00B3772B"/>
    <w:rsid w:val="00B440B1"/>
    <w:rsid w:val="00B52E5D"/>
    <w:rsid w:val="00B57687"/>
    <w:rsid w:val="00B606D3"/>
    <w:rsid w:val="00B66E22"/>
    <w:rsid w:val="00B71446"/>
    <w:rsid w:val="00B76A83"/>
    <w:rsid w:val="00B76CB8"/>
    <w:rsid w:val="00B823F4"/>
    <w:rsid w:val="00B903BF"/>
    <w:rsid w:val="00BA7B69"/>
    <w:rsid w:val="00BB0BE8"/>
    <w:rsid w:val="00BB2792"/>
    <w:rsid w:val="00BB34B9"/>
    <w:rsid w:val="00BB7928"/>
    <w:rsid w:val="00BC39DA"/>
    <w:rsid w:val="00BD7167"/>
    <w:rsid w:val="00BE61EA"/>
    <w:rsid w:val="00BF199F"/>
    <w:rsid w:val="00BF1F43"/>
    <w:rsid w:val="00C0371D"/>
    <w:rsid w:val="00C0672E"/>
    <w:rsid w:val="00C13F37"/>
    <w:rsid w:val="00C17746"/>
    <w:rsid w:val="00C179B3"/>
    <w:rsid w:val="00C2104B"/>
    <w:rsid w:val="00C21A04"/>
    <w:rsid w:val="00C274F8"/>
    <w:rsid w:val="00C40E92"/>
    <w:rsid w:val="00C52F60"/>
    <w:rsid w:val="00C61EE9"/>
    <w:rsid w:val="00C62289"/>
    <w:rsid w:val="00C62C88"/>
    <w:rsid w:val="00C8531B"/>
    <w:rsid w:val="00C929A2"/>
    <w:rsid w:val="00CA62A9"/>
    <w:rsid w:val="00CB1FE6"/>
    <w:rsid w:val="00CB5C53"/>
    <w:rsid w:val="00CC12D2"/>
    <w:rsid w:val="00CC790D"/>
    <w:rsid w:val="00CD01DD"/>
    <w:rsid w:val="00CE15DF"/>
    <w:rsid w:val="00CE4234"/>
    <w:rsid w:val="00CF511A"/>
    <w:rsid w:val="00CF5BC8"/>
    <w:rsid w:val="00D01522"/>
    <w:rsid w:val="00D04654"/>
    <w:rsid w:val="00D120D1"/>
    <w:rsid w:val="00D13484"/>
    <w:rsid w:val="00D23BA6"/>
    <w:rsid w:val="00D45CC9"/>
    <w:rsid w:val="00D46D1E"/>
    <w:rsid w:val="00D5260B"/>
    <w:rsid w:val="00D614BD"/>
    <w:rsid w:val="00D73449"/>
    <w:rsid w:val="00D91695"/>
    <w:rsid w:val="00D916E7"/>
    <w:rsid w:val="00DA474E"/>
    <w:rsid w:val="00DA4F3E"/>
    <w:rsid w:val="00DA70CD"/>
    <w:rsid w:val="00DB30E0"/>
    <w:rsid w:val="00DB7204"/>
    <w:rsid w:val="00DC71E7"/>
    <w:rsid w:val="00DD44A3"/>
    <w:rsid w:val="00DE13E2"/>
    <w:rsid w:val="00DF085B"/>
    <w:rsid w:val="00DF1149"/>
    <w:rsid w:val="00DF4B40"/>
    <w:rsid w:val="00DF4F0C"/>
    <w:rsid w:val="00E1083D"/>
    <w:rsid w:val="00E11DB3"/>
    <w:rsid w:val="00E122C5"/>
    <w:rsid w:val="00E13BE4"/>
    <w:rsid w:val="00E22E31"/>
    <w:rsid w:val="00E319AD"/>
    <w:rsid w:val="00E31A9A"/>
    <w:rsid w:val="00E50F93"/>
    <w:rsid w:val="00E5155C"/>
    <w:rsid w:val="00E53748"/>
    <w:rsid w:val="00E54883"/>
    <w:rsid w:val="00E54B95"/>
    <w:rsid w:val="00E55C7D"/>
    <w:rsid w:val="00E71920"/>
    <w:rsid w:val="00E90331"/>
    <w:rsid w:val="00E967F8"/>
    <w:rsid w:val="00EA24AE"/>
    <w:rsid w:val="00EA267E"/>
    <w:rsid w:val="00EA26D4"/>
    <w:rsid w:val="00EA2D30"/>
    <w:rsid w:val="00EB0475"/>
    <w:rsid w:val="00EB5FAB"/>
    <w:rsid w:val="00EC0C0A"/>
    <w:rsid w:val="00EC339A"/>
    <w:rsid w:val="00EC5CFE"/>
    <w:rsid w:val="00EC7048"/>
    <w:rsid w:val="00EC734D"/>
    <w:rsid w:val="00ED0A98"/>
    <w:rsid w:val="00ED7116"/>
    <w:rsid w:val="00EE1810"/>
    <w:rsid w:val="00EF39C9"/>
    <w:rsid w:val="00F03E20"/>
    <w:rsid w:val="00F0734A"/>
    <w:rsid w:val="00F1199D"/>
    <w:rsid w:val="00F1453B"/>
    <w:rsid w:val="00F14E0A"/>
    <w:rsid w:val="00F14E82"/>
    <w:rsid w:val="00F25754"/>
    <w:rsid w:val="00F33A33"/>
    <w:rsid w:val="00F46D98"/>
    <w:rsid w:val="00F56DF9"/>
    <w:rsid w:val="00F61F24"/>
    <w:rsid w:val="00F70BA6"/>
    <w:rsid w:val="00F73356"/>
    <w:rsid w:val="00F77AC7"/>
    <w:rsid w:val="00F91CAE"/>
    <w:rsid w:val="00F935C0"/>
    <w:rsid w:val="00FA54D0"/>
    <w:rsid w:val="00FB7732"/>
    <w:rsid w:val="00FD496F"/>
    <w:rsid w:val="00FE4600"/>
    <w:rsid w:val="00FE4641"/>
    <w:rsid w:val="00FF6CFD"/>
    <w:rsid w:val="00FF70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288A5"/>
  <w15:chartTrackingRefBased/>
  <w15:docId w15:val="{F1D2668D-BABC-406B-BDD3-C0056E04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1B5"/>
    <w:pPr>
      <w:jc w:val="both"/>
    </w:pPr>
    <w:rPr>
      <w:rFonts w:ascii="Arial" w:hAnsi="Arial" w:cs="Arial"/>
      <w:sz w:val="24"/>
      <w:szCs w:val="24"/>
      <w:lang w:val="es-CO"/>
    </w:rPr>
  </w:style>
  <w:style w:type="paragraph" w:styleId="Ttulo1">
    <w:name w:val="heading 1"/>
    <w:basedOn w:val="Normal"/>
    <w:next w:val="Normal"/>
    <w:link w:val="Ttulo1Car"/>
    <w:uiPriority w:val="9"/>
    <w:qFormat/>
    <w:rsid w:val="00AF2603"/>
    <w:pPr>
      <w:keepNext/>
      <w:keepLines/>
      <w:numPr>
        <w:numId w:val="7"/>
      </w:numPr>
      <w:spacing w:before="360" w:after="360"/>
      <w:ind w:left="1985"/>
      <w:jc w:val="center"/>
      <w:outlineLvl w:val="0"/>
    </w:pPr>
    <w:rPr>
      <w:rFonts w:eastAsiaTheme="majorEastAsia"/>
      <w:b/>
    </w:rPr>
  </w:style>
  <w:style w:type="paragraph" w:styleId="Ttulo2">
    <w:name w:val="heading 2"/>
    <w:basedOn w:val="Normal"/>
    <w:next w:val="Normal"/>
    <w:link w:val="Ttulo2Car"/>
    <w:uiPriority w:val="9"/>
    <w:unhideWhenUsed/>
    <w:qFormat/>
    <w:rsid w:val="00007ECE"/>
    <w:pPr>
      <w:numPr>
        <w:numId w:val="8"/>
      </w:numPr>
      <w:spacing w:before="240" w:after="240" w:line="240" w:lineRule="auto"/>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757"/>
    <w:pPr>
      <w:ind w:left="720"/>
      <w:contextualSpacing/>
    </w:pPr>
  </w:style>
  <w:style w:type="character" w:customStyle="1" w:styleId="Ttulo1Car">
    <w:name w:val="Título 1 Car"/>
    <w:basedOn w:val="Fuentedeprrafopredeter"/>
    <w:link w:val="Ttulo1"/>
    <w:uiPriority w:val="9"/>
    <w:rsid w:val="00AF2603"/>
    <w:rPr>
      <w:rFonts w:ascii="Arial" w:eastAsiaTheme="majorEastAsia" w:hAnsi="Arial" w:cs="Arial"/>
      <w:b/>
      <w:sz w:val="24"/>
      <w:szCs w:val="24"/>
      <w:lang w:val="es-CO"/>
    </w:rPr>
  </w:style>
  <w:style w:type="character" w:customStyle="1" w:styleId="Ttulo2Car">
    <w:name w:val="Título 2 Car"/>
    <w:basedOn w:val="Fuentedeprrafopredeter"/>
    <w:link w:val="Ttulo2"/>
    <w:uiPriority w:val="9"/>
    <w:rsid w:val="00007ECE"/>
    <w:rPr>
      <w:rFonts w:ascii="Arial" w:hAnsi="Arial" w:cs="Arial"/>
      <w:b/>
      <w:sz w:val="24"/>
      <w:szCs w:val="24"/>
      <w:lang w:val="es-CO"/>
    </w:rPr>
  </w:style>
  <w:style w:type="table" w:customStyle="1" w:styleId="Tablaconcuadrcula1">
    <w:name w:val="Tabla con cuadrícula1"/>
    <w:basedOn w:val="Tablanormal"/>
    <w:next w:val="Tablaconcuadrcula"/>
    <w:uiPriority w:val="59"/>
    <w:rsid w:val="00A4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4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AE708D"/>
    <w:pPr>
      <w:numPr>
        <w:numId w:val="0"/>
      </w:numPr>
      <w:outlineLvl w:val="9"/>
    </w:pPr>
    <w:rPr>
      <w:lang w:val="es-ES" w:eastAsia="es-ES"/>
    </w:rPr>
  </w:style>
  <w:style w:type="paragraph" w:styleId="TDC1">
    <w:name w:val="toc 1"/>
    <w:basedOn w:val="Normal"/>
    <w:next w:val="Normal"/>
    <w:autoRedefine/>
    <w:uiPriority w:val="39"/>
    <w:unhideWhenUsed/>
    <w:rsid w:val="00AF2603"/>
    <w:pPr>
      <w:tabs>
        <w:tab w:val="left" w:pos="1760"/>
        <w:tab w:val="right" w:leader="dot" w:pos="8779"/>
      </w:tabs>
      <w:spacing w:after="100"/>
    </w:pPr>
    <w:rPr>
      <w:b/>
      <w:noProof/>
    </w:rPr>
  </w:style>
  <w:style w:type="paragraph" w:styleId="TDC2">
    <w:name w:val="toc 2"/>
    <w:basedOn w:val="Normal"/>
    <w:next w:val="Normal"/>
    <w:autoRedefine/>
    <w:uiPriority w:val="39"/>
    <w:unhideWhenUsed/>
    <w:rsid w:val="00CF511A"/>
    <w:pPr>
      <w:tabs>
        <w:tab w:val="left" w:pos="1920"/>
        <w:tab w:val="right" w:leader="dot" w:pos="8779"/>
      </w:tabs>
      <w:spacing w:after="100"/>
      <w:ind w:left="220"/>
    </w:pPr>
    <w:rPr>
      <w:noProof/>
      <w:sz w:val="20"/>
    </w:rPr>
  </w:style>
  <w:style w:type="character" w:styleId="Hipervnculo">
    <w:name w:val="Hyperlink"/>
    <w:basedOn w:val="Fuentedeprrafopredeter"/>
    <w:uiPriority w:val="99"/>
    <w:unhideWhenUsed/>
    <w:rsid w:val="00AE708D"/>
    <w:rPr>
      <w:color w:val="0563C1" w:themeColor="hyperlink"/>
      <w:u w:val="single"/>
    </w:rPr>
  </w:style>
  <w:style w:type="paragraph" w:styleId="Encabezado">
    <w:name w:val="header"/>
    <w:basedOn w:val="Normal"/>
    <w:link w:val="EncabezadoCar"/>
    <w:uiPriority w:val="99"/>
    <w:unhideWhenUsed/>
    <w:rsid w:val="001428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28AE"/>
    <w:rPr>
      <w:lang w:val="es-CO"/>
    </w:rPr>
  </w:style>
  <w:style w:type="paragraph" w:styleId="Piedepgina">
    <w:name w:val="footer"/>
    <w:basedOn w:val="Normal"/>
    <w:link w:val="PiedepginaCar"/>
    <w:uiPriority w:val="99"/>
    <w:unhideWhenUsed/>
    <w:rsid w:val="001428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28AE"/>
    <w:rPr>
      <w:lang w:val="es-CO"/>
    </w:rPr>
  </w:style>
  <w:style w:type="table" w:customStyle="1" w:styleId="Tablaconcuadrcula3">
    <w:name w:val="Tabla con cuadrícula3"/>
    <w:basedOn w:val="Tablanormal"/>
    <w:next w:val="Tablaconcuadrcula"/>
    <w:uiPriority w:val="59"/>
    <w:rsid w:val="00C8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15C7"/>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0E15C7"/>
    <w:rPr>
      <w:rFonts w:eastAsiaTheme="minorEastAsia"/>
      <w:lang w:val="en-US"/>
    </w:rPr>
  </w:style>
  <w:style w:type="character" w:styleId="Refdecomentario">
    <w:name w:val="annotation reference"/>
    <w:basedOn w:val="Fuentedeprrafopredeter"/>
    <w:uiPriority w:val="99"/>
    <w:semiHidden/>
    <w:unhideWhenUsed/>
    <w:rsid w:val="002A72BA"/>
    <w:rPr>
      <w:sz w:val="16"/>
      <w:szCs w:val="16"/>
    </w:rPr>
  </w:style>
  <w:style w:type="paragraph" w:styleId="Textocomentario">
    <w:name w:val="annotation text"/>
    <w:basedOn w:val="Normal"/>
    <w:link w:val="TextocomentarioCar"/>
    <w:uiPriority w:val="99"/>
    <w:semiHidden/>
    <w:unhideWhenUsed/>
    <w:rsid w:val="002A7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2BA"/>
    <w:rPr>
      <w:rFonts w:ascii="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2A72BA"/>
    <w:rPr>
      <w:b/>
      <w:bCs/>
    </w:rPr>
  </w:style>
  <w:style w:type="character" w:customStyle="1" w:styleId="AsuntodelcomentarioCar">
    <w:name w:val="Asunto del comentario Car"/>
    <w:basedOn w:val="TextocomentarioCar"/>
    <w:link w:val="Asuntodelcomentario"/>
    <w:uiPriority w:val="99"/>
    <w:semiHidden/>
    <w:rsid w:val="002A72BA"/>
    <w:rPr>
      <w:rFonts w:ascii="Arial" w:hAnsi="Arial" w:cs="Arial"/>
      <w:b/>
      <w:bCs/>
      <w:sz w:val="20"/>
      <w:szCs w:val="20"/>
      <w:lang w:val="es-CO"/>
    </w:rPr>
  </w:style>
  <w:style w:type="paragraph" w:styleId="Textodeglobo">
    <w:name w:val="Balloon Text"/>
    <w:basedOn w:val="Normal"/>
    <w:link w:val="TextodegloboCar"/>
    <w:uiPriority w:val="99"/>
    <w:semiHidden/>
    <w:unhideWhenUsed/>
    <w:rsid w:val="002A7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2BA"/>
    <w:rPr>
      <w:rFonts w:ascii="Segoe UI" w:hAnsi="Segoe UI" w:cs="Segoe UI"/>
      <w:sz w:val="18"/>
      <w:szCs w:val="18"/>
      <w:lang w:val="es-CO"/>
    </w:rPr>
  </w:style>
  <w:style w:type="paragraph" w:customStyle="1" w:styleId="Default">
    <w:name w:val="Default"/>
    <w:rsid w:val="00757F2E"/>
    <w:pPr>
      <w:autoSpaceDE w:val="0"/>
      <w:autoSpaceDN w:val="0"/>
      <w:adjustRightInd w:val="0"/>
      <w:spacing w:after="0" w:line="240" w:lineRule="auto"/>
    </w:pPr>
    <w:rPr>
      <w:rFonts w:ascii="Arial" w:eastAsia="Calibri"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9016F9-3EB5-49B8-86BF-4CAA755A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4063</Words>
  <Characters>22350</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Comisión Disciplinaria Permanente</vt:lpstr>
      <vt:lpstr>Reglamento de Recreación</vt:lpstr>
    </vt:vector>
  </TitlesOfParts>
  <Company>COOTRAIM</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Comisión Disciplinaria Permanente</dc:title>
  <dc:subject/>
  <dc:creator>Consejo de Administración</dc:creator>
  <cp:keywords/>
  <dc:description/>
  <cp:lastModifiedBy>LUZ STELLA ZAPATA</cp:lastModifiedBy>
  <cp:revision>5</cp:revision>
  <cp:lastPrinted>2018-11-09T22:51:00Z</cp:lastPrinted>
  <dcterms:created xsi:type="dcterms:W3CDTF">2018-11-07T20:42:00Z</dcterms:created>
  <dcterms:modified xsi:type="dcterms:W3CDTF">2018-11-09T22:52:00Z</dcterms:modified>
</cp:coreProperties>
</file>